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B7" w:rsidRDefault="00BB6471">
      <w:pPr>
        <w:jc w:val="center"/>
      </w:pPr>
      <w:r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45pt;height:63pt;visibility:visible">
            <v:imagedata r:id="rId5" o:title=""/>
          </v:shape>
        </w:pict>
      </w:r>
    </w:p>
    <w:p w:rsidR="004603B7" w:rsidRDefault="004603B7">
      <w:pPr>
        <w:jc w:val="center"/>
      </w:pPr>
    </w:p>
    <w:p w:rsidR="004603B7" w:rsidRDefault="004603B7">
      <w:pPr>
        <w:jc w:val="center"/>
        <w:rPr>
          <w:b/>
        </w:rPr>
      </w:pPr>
      <w:r>
        <w:rPr>
          <w:b/>
        </w:rPr>
        <w:t>УКРАЇНА</w:t>
      </w:r>
    </w:p>
    <w:p w:rsidR="004603B7" w:rsidRDefault="00460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КОМІТЕТ </w:t>
      </w:r>
    </w:p>
    <w:p w:rsidR="004603B7" w:rsidRDefault="00460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МЕЛІТОПОЛЬСЬКОЇ МІСЬКОЇ РАДИ</w:t>
      </w:r>
    </w:p>
    <w:p w:rsidR="004603B7" w:rsidRDefault="004603B7">
      <w:pPr>
        <w:jc w:val="center"/>
        <w:rPr>
          <w:b/>
        </w:rPr>
      </w:pPr>
      <w:r>
        <w:rPr>
          <w:b/>
        </w:rPr>
        <w:t>Запорізької області</w:t>
      </w:r>
    </w:p>
    <w:p w:rsidR="004603B7" w:rsidRDefault="004603B7">
      <w:pPr>
        <w:jc w:val="center"/>
        <w:rPr>
          <w:b/>
          <w:sz w:val="28"/>
          <w:szCs w:val="28"/>
        </w:rPr>
      </w:pPr>
    </w:p>
    <w:p w:rsidR="004603B7" w:rsidRDefault="004603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4603B7" w:rsidRDefault="004603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4603B7" w:rsidRDefault="004603B7">
      <w:pPr>
        <w:jc w:val="center"/>
        <w:rPr>
          <w:b/>
          <w:sz w:val="28"/>
          <w:szCs w:val="28"/>
        </w:rPr>
      </w:pPr>
    </w:p>
    <w:p w:rsidR="004603B7" w:rsidRDefault="004603B7">
      <w:pPr>
        <w:jc w:val="both"/>
        <w:rPr>
          <w:b/>
          <w:bCs/>
          <w:sz w:val="28"/>
          <w:u w:val="single"/>
        </w:rPr>
      </w:pPr>
      <w:r>
        <w:rPr>
          <w:rFonts w:cs="Times New Roman"/>
          <w:b/>
          <w:bCs/>
          <w:sz w:val="28"/>
        </w:rPr>
        <w:t>27.01.2016</w:t>
      </w:r>
      <w:r>
        <w:rPr>
          <w:rFonts w:cs="Times New Roman"/>
          <w:b/>
          <w:bCs/>
          <w:sz w:val="28"/>
        </w:rPr>
        <w:tab/>
      </w:r>
      <w:r>
        <w:rPr>
          <w:rFonts w:cs="Times New Roman"/>
          <w:b/>
          <w:bCs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B75C8">
        <w:rPr>
          <w:b/>
          <w:sz w:val="28"/>
        </w:rPr>
        <w:t>№ 89-р</w:t>
      </w:r>
    </w:p>
    <w:p w:rsidR="004603B7" w:rsidRDefault="004603B7">
      <w:pPr>
        <w:jc w:val="both"/>
        <w:rPr>
          <w:sz w:val="28"/>
          <w:szCs w:val="28"/>
        </w:rPr>
      </w:pPr>
    </w:p>
    <w:p w:rsidR="004603B7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розпорядження</w:t>
      </w:r>
    </w:p>
    <w:p w:rsidR="004603B7" w:rsidRPr="00A94574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від 17</w:t>
      </w:r>
      <w:r w:rsidRPr="00A94574">
        <w:rPr>
          <w:sz w:val="28"/>
          <w:szCs w:val="28"/>
        </w:rPr>
        <w:t>.06.2015 №453-р</w:t>
      </w:r>
    </w:p>
    <w:p w:rsidR="004603B7" w:rsidRPr="00A94574" w:rsidRDefault="004603B7">
      <w:pPr>
        <w:jc w:val="both"/>
        <w:rPr>
          <w:sz w:val="28"/>
          <w:szCs w:val="28"/>
        </w:rPr>
      </w:pPr>
    </w:p>
    <w:p w:rsidR="004603B7" w:rsidRDefault="004603B7">
      <w:pPr>
        <w:jc w:val="both"/>
        <w:rPr>
          <w:color w:val="000000"/>
          <w:sz w:val="28"/>
          <w:szCs w:val="28"/>
        </w:rPr>
      </w:pPr>
      <w:r w:rsidRPr="00A94574">
        <w:rPr>
          <w:sz w:val="28"/>
          <w:szCs w:val="28"/>
        </w:rPr>
        <w:tab/>
        <w:t xml:space="preserve"> Відповідно до Закону Укра</w:t>
      </w:r>
      <w:r>
        <w:rPr>
          <w:sz w:val="28"/>
          <w:szCs w:val="28"/>
        </w:rPr>
        <w:t>ї</w:t>
      </w:r>
      <w:r w:rsidRPr="00A94574">
        <w:rPr>
          <w:sz w:val="28"/>
          <w:szCs w:val="28"/>
        </w:rPr>
        <w:t>ни «Про місцеве самоврядування в Україні», Закону Укра</w:t>
      </w:r>
      <w:r>
        <w:rPr>
          <w:sz w:val="28"/>
          <w:szCs w:val="28"/>
        </w:rPr>
        <w:t>їни «Про адміністративні послуги»,</w:t>
      </w:r>
      <w:r w:rsidRPr="00A94574">
        <w:rPr>
          <w:sz w:val="28"/>
          <w:szCs w:val="28"/>
        </w:rPr>
        <w:t xml:space="preserve">  у  зв’язку зі змінами у структурі виконавчих органів Мелітопольської міської ради Запорізької області та кадровими змінами у виконавчому комітеті Мелітопольської міської ради Запорізької області та з </w:t>
      </w:r>
      <w:r>
        <w:rPr>
          <w:color w:val="000000"/>
          <w:sz w:val="28"/>
          <w:szCs w:val="28"/>
        </w:rPr>
        <w:t xml:space="preserve"> метою:  посилення відповідальності  за  збереження  зелених насаджень балансоутримувачів,  власників чи користувачів земельних  ділянок, підприємств,  організацій,  установ, на території яких розташовані зелені насадження;  сприяння створенню   та   формуванню   </w:t>
      </w:r>
      <w:proofErr w:type="spellStart"/>
      <w:r>
        <w:rPr>
          <w:color w:val="000000"/>
          <w:sz w:val="28"/>
          <w:szCs w:val="28"/>
        </w:rPr>
        <w:t>високодекоративних</w:t>
      </w:r>
      <w:proofErr w:type="spellEnd"/>
      <w:r>
        <w:rPr>
          <w:color w:val="000000"/>
          <w:sz w:val="28"/>
          <w:szCs w:val="28"/>
        </w:rPr>
        <w:t xml:space="preserve">   і екологічно   ефективних   та   стійких   до   несприятливих   умов навколишнього природного середовища насаджень</w:t>
      </w:r>
      <w:r>
        <w:rPr>
          <w:color w:val="000000"/>
        </w:rPr>
        <w:t xml:space="preserve">;    </w:t>
      </w:r>
      <w:r>
        <w:rPr>
          <w:color w:val="000000"/>
          <w:sz w:val="28"/>
          <w:szCs w:val="28"/>
        </w:rPr>
        <w:t>використання даних  обстежень  під  час  розроблення   у населених пунктах програм розвитку зеленого господарства;    відновлення, реконструкції та експлуатації об'єктів  зеленого господарства:</w:t>
      </w:r>
    </w:p>
    <w:p w:rsidR="004603B7" w:rsidRDefault="004603B7">
      <w:pPr>
        <w:ind w:firstLine="720"/>
        <w:jc w:val="both"/>
        <w:rPr>
          <w:spacing w:val="-2"/>
          <w:sz w:val="28"/>
          <w:szCs w:val="28"/>
        </w:rPr>
      </w:pPr>
    </w:p>
    <w:p w:rsidR="004603B7" w:rsidRDefault="004603B7">
      <w:pPr>
        <w:ind w:firstLine="720"/>
        <w:jc w:val="both"/>
        <w:rPr>
          <w:spacing w:val="-2"/>
          <w:sz w:val="28"/>
          <w:szCs w:val="28"/>
          <w:shd w:val="clear" w:color="auto" w:fill="FFFF00"/>
          <w:lang w:val="ru-RU"/>
        </w:rPr>
      </w:pPr>
      <w:r>
        <w:rPr>
          <w:spacing w:val="-2"/>
          <w:sz w:val="28"/>
          <w:szCs w:val="28"/>
        </w:rPr>
        <w:t>1. Внести зміни до розпорядження міського голови від 17.06.2015             №453-р</w:t>
      </w:r>
      <w:r>
        <w:rPr>
          <w:spacing w:val="-2"/>
          <w:sz w:val="28"/>
          <w:szCs w:val="28"/>
          <w:lang w:val="ru-RU"/>
        </w:rPr>
        <w:t xml:space="preserve"> «Про </w:t>
      </w:r>
      <w:proofErr w:type="spellStart"/>
      <w:r>
        <w:rPr>
          <w:spacing w:val="-2"/>
          <w:sz w:val="28"/>
          <w:szCs w:val="28"/>
          <w:lang w:val="ru-RU"/>
        </w:rPr>
        <w:t>внесення</w:t>
      </w:r>
      <w:proofErr w:type="spellEnd"/>
      <w:r>
        <w:rPr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spacing w:val="-2"/>
          <w:sz w:val="28"/>
          <w:szCs w:val="28"/>
          <w:lang w:val="ru-RU"/>
        </w:rPr>
        <w:t>зм</w:t>
      </w:r>
      <w:r>
        <w:rPr>
          <w:spacing w:val="-2"/>
          <w:sz w:val="28"/>
          <w:szCs w:val="28"/>
        </w:rPr>
        <w:t>ін</w:t>
      </w:r>
      <w:proofErr w:type="spellEnd"/>
      <w:r>
        <w:rPr>
          <w:spacing w:val="-2"/>
          <w:sz w:val="28"/>
          <w:szCs w:val="28"/>
        </w:rPr>
        <w:t xml:space="preserve">  до розпорядження міського голови від 21.08.2014 №549-р»</w:t>
      </w:r>
      <w:r>
        <w:rPr>
          <w:spacing w:val="-2"/>
          <w:sz w:val="28"/>
          <w:szCs w:val="28"/>
          <w:lang w:val="ru-RU"/>
        </w:rPr>
        <w:t xml:space="preserve">, а </w:t>
      </w:r>
      <w:proofErr w:type="spellStart"/>
      <w:r>
        <w:rPr>
          <w:spacing w:val="-2"/>
          <w:sz w:val="28"/>
          <w:szCs w:val="28"/>
          <w:lang w:val="ru-RU"/>
        </w:rPr>
        <w:t>саме</w:t>
      </w:r>
      <w:proofErr w:type="spellEnd"/>
      <w:r>
        <w:rPr>
          <w:spacing w:val="-2"/>
          <w:sz w:val="28"/>
          <w:szCs w:val="28"/>
          <w:lang w:val="ru-RU"/>
        </w:rPr>
        <w:t xml:space="preserve"> </w:t>
      </w:r>
      <w:r w:rsidRPr="00A94574">
        <w:rPr>
          <w:spacing w:val="-2"/>
          <w:sz w:val="28"/>
          <w:szCs w:val="28"/>
          <w:lang w:val="ru-RU"/>
        </w:rPr>
        <w:t xml:space="preserve">в </w:t>
      </w:r>
      <w:proofErr w:type="spellStart"/>
      <w:r w:rsidRPr="00A94574">
        <w:rPr>
          <w:spacing w:val="-2"/>
          <w:sz w:val="28"/>
          <w:szCs w:val="28"/>
          <w:lang w:val="ru-RU"/>
        </w:rPr>
        <w:t>додатки</w:t>
      </w:r>
      <w:proofErr w:type="spellEnd"/>
      <w:r w:rsidRPr="00A94574">
        <w:rPr>
          <w:spacing w:val="-2"/>
          <w:sz w:val="28"/>
          <w:szCs w:val="28"/>
          <w:lang w:val="ru-RU"/>
        </w:rPr>
        <w:t>:</w:t>
      </w:r>
    </w:p>
    <w:p w:rsidR="004603B7" w:rsidRDefault="00460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інформаційну картку адміністративної послуги «видалення зелених насаджень зі сплатою відновної вартості», яка надається через Центр надання адміністративних послуг м. Мелітополя  суб'єктом – відділ з благоустрою та екології  виконавчого комітету Мелітопольської міської ради Запорізької області,  викласти в новій редакції згідно з додатком 1;</w:t>
      </w:r>
    </w:p>
    <w:p w:rsidR="004603B7" w:rsidRDefault="00460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-технологічну картку «видалення зелених насаджень зі сплатою відновної вартості»</w:t>
      </w:r>
      <w:r w:rsidRPr="00A945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яка надається через Центр надання адміністративних послуг м. Мелітополя  суб'єктом – відділ з благоустрою та екології  виконавчого комітету Мелітопольської міської ради Запорізької області,  </w:t>
      </w:r>
      <w:r>
        <w:rPr>
          <w:sz w:val="28"/>
          <w:szCs w:val="28"/>
        </w:rPr>
        <w:lastRenderedPageBreak/>
        <w:t>викласти в новій редакції згідно з додатком 2;</w:t>
      </w:r>
    </w:p>
    <w:p w:rsidR="004603B7" w:rsidRDefault="00460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4603B7" w:rsidRDefault="00460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інформаційну картку адміністративної послуги «обстеження зелених насаджень», яка надається через Центр надання адміністративних послуг         м. Мелітополя  суб'єктом – відділ з благоустрою та екології   Мелітопольської міської ради Запорізької області,  викласти в новій редакції згідно з    додатком 3;</w:t>
      </w:r>
    </w:p>
    <w:p w:rsidR="004603B7" w:rsidRDefault="004603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-технологічну картку «обстеження зелених насаджень», яка надається через Центр надання адміністративних послуг м. Мелітополя  суб'єктом – відділ з благоустрою та екології  Мелітопольської міської ради Запорізької області,  викласти в новій редакції згідно з додатком 4;</w:t>
      </w:r>
    </w:p>
    <w:p w:rsidR="004603B7" w:rsidRDefault="004603B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-механізм оскарження результату надання адміністративної послуг</w:t>
      </w:r>
      <w:r w:rsidRPr="00A94574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викласти в новій редакції згідно з додатком 5.</w:t>
      </w:r>
    </w:p>
    <w:p w:rsidR="004603B7" w:rsidRDefault="004603B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розпорядження покласти на 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ru-RU"/>
        </w:rPr>
        <w:t>Павленк</w:t>
      </w:r>
      <w:r w:rsidRPr="00A94574">
        <w:rPr>
          <w:sz w:val="28"/>
          <w:szCs w:val="28"/>
          <w:lang w:val="ru-RU"/>
        </w:rPr>
        <w:t>а</w:t>
      </w:r>
      <w:proofErr w:type="spellEnd"/>
      <w:r w:rsidRPr="00A945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С.</w:t>
      </w:r>
      <w:r>
        <w:rPr>
          <w:sz w:val="28"/>
          <w:szCs w:val="28"/>
        </w:rPr>
        <w:t>І.</w:t>
      </w:r>
    </w:p>
    <w:p w:rsidR="004603B7" w:rsidRDefault="004603B7">
      <w:pPr>
        <w:jc w:val="both"/>
        <w:rPr>
          <w:sz w:val="28"/>
          <w:szCs w:val="28"/>
        </w:rPr>
      </w:pPr>
    </w:p>
    <w:p w:rsidR="004603B7" w:rsidRDefault="004603B7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4603B7" w:rsidRDefault="004603B7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4603B7" w:rsidRDefault="004603B7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С.А. Мінько</w:t>
      </w: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pStyle w:val="20"/>
        <w:tabs>
          <w:tab w:val="left" w:pos="709"/>
        </w:tabs>
        <w:spacing w:after="0" w:line="240" w:lineRule="auto"/>
      </w:pPr>
    </w:p>
    <w:p w:rsidR="004603B7" w:rsidRDefault="004603B7">
      <w:pPr>
        <w:jc w:val="center"/>
        <w:rPr>
          <w:sz w:val="18"/>
          <w:szCs w:val="18"/>
          <w:shd w:val="clear" w:color="auto" w:fill="FFFF00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</w:t>
      </w:r>
      <w:r w:rsidRPr="00A94574">
        <w:rPr>
          <w:sz w:val="18"/>
          <w:szCs w:val="18"/>
          <w:lang w:val="ru-RU"/>
        </w:rPr>
        <w:t xml:space="preserve"> </w:t>
      </w:r>
      <w:proofErr w:type="spellStart"/>
      <w:r w:rsidRPr="00A94574">
        <w:rPr>
          <w:sz w:val="18"/>
          <w:szCs w:val="18"/>
          <w:lang w:val="ru-RU"/>
        </w:rPr>
        <w:t>Додаток</w:t>
      </w:r>
      <w:proofErr w:type="spellEnd"/>
      <w:r w:rsidRPr="00A94574">
        <w:rPr>
          <w:sz w:val="18"/>
          <w:szCs w:val="18"/>
          <w:lang w:val="ru-RU"/>
        </w:rPr>
        <w:t xml:space="preserve"> 1</w:t>
      </w:r>
    </w:p>
    <w:p w:rsidR="004603B7" w:rsidRDefault="004603B7">
      <w:pPr>
        <w:jc w:val="center"/>
        <w:rPr>
          <w:sz w:val="18"/>
          <w:szCs w:val="18"/>
          <w:shd w:val="clear" w:color="auto" w:fill="FFFF00"/>
          <w:lang w:val="ru-RU"/>
        </w:rPr>
      </w:pPr>
      <w:r>
        <w:rPr>
          <w:sz w:val="18"/>
          <w:szCs w:val="18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</w:t>
      </w:r>
      <w:r w:rsidRPr="00A94574">
        <w:rPr>
          <w:sz w:val="18"/>
          <w:szCs w:val="18"/>
          <w:lang w:val="ru-RU"/>
        </w:rPr>
        <w:t xml:space="preserve">до </w:t>
      </w:r>
      <w:proofErr w:type="spellStart"/>
      <w:r w:rsidRPr="00A94574">
        <w:rPr>
          <w:sz w:val="18"/>
          <w:szCs w:val="18"/>
          <w:lang w:val="ru-RU"/>
        </w:rPr>
        <w:t>розпорядження</w:t>
      </w:r>
      <w:proofErr w:type="spellEnd"/>
      <w:r w:rsidRPr="00A94574">
        <w:rPr>
          <w:sz w:val="18"/>
          <w:szCs w:val="18"/>
          <w:lang w:val="ru-RU"/>
        </w:rPr>
        <w:t xml:space="preserve"> </w:t>
      </w:r>
      <w:proofErr w:type="spellStart"/>
      <w:r w:rsidRPr="00A94574">
        <w:rPr>
          <w:sz w:val="18"/>
          <w:szCs w:val="18"/>
          <w:lang w:val="ru-RU"/>
        </w:rPr>
        <w:t>міського</w:t>
      </w:r>
      <w:proofErr w:type="spellEnd"/>
      <w:r w:rsidRPr="00A94574">
        <w:rPr>
          <w:sz w:val="18"/>
          <w:szCs w:val="18"/>
          <w:lang w:val="ru-RU"/>
        </w:rPr>
        <w:t xml:space="preserve"> </w:t>
      </w:r>
      <w:proofErr w:type="spellStart"/>
      <w:r w:rsidRPr="00A94574">
        <w:rPr>
          <w:sz w:val="18"/>
          <w:szCs w:val="18"/>
          <w:lang w:val="ru-RU"/>
        </w:rPr>
        <w:t>голови</w:t>
      </w:r>
      <w:proofErr w:type="spellEnd"/>
      <w:r w:rsidRPr="00A94574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03B7" w:rsidRDefault="004603B7">
      <w:pPr>
        <w:jc w:val="center"/>
        <w:rPr>
          <w:sz w:val="18"/>
          <w:szCs w:val="18"/>
          <w:shd w:val="clear" w:color="auto" w:fill="FFFF00"/>
          <w:lang w:val="ru-RU"/>
        </w:rPr>
      </w:pPr>
      <w:r>
        <w:rPr>
          <w:sz w:val="18"/>
          <w:szCs w:val="18"/>
          <w:shd w:val="clear" w:color="auto" w:fill="FFFFFF"/>
          <w:lang w:val="ru-RU"/>
        </w:rPr>
        <w:t xml:space="preserve">                                                                                                               </w:t>
      </w:r>
      <w:proofErr w:type="spellStart"/>
      <w:r w:rsidRPr="00A94574">
        <w:rPr>
          <w:sz w:val="18"/>
          <w:szCs w:val="18"/>
          <w:lang w:val="ru-RU"/>
        </w:rPr>
        <w:t>від</w:t>
      </w:r>
      <w:proofErr w:type="spellEnd"/>
      <w:r w:rsidRPr="00A9457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27.01.2016</w:t>
      </w:r>
      <w:r w:rsidRPr="00A94574">
        <w:rPr>
          <w:sz w:val="18"/>
          <w:szCs w:val="18"/>
          <w:lang w:val="ru-RU"/>
        </w:rPr>
        <w:t xml:space="preserve"> № </w:t>
      </w:r>
      <w:r>
        <w:rPr>
          <w:sz w:val="18"/>
          <w:szCs w:val="18"/>
          <w:lang w:val="ru-RU"/>
        </w:rPr>
        <w:t>89-р</w:t>
      </w:r>
    </w:p>
    <w:p w:rsidR="004603B7" w:rsidRDefault="004603B7">
      <w:pPr>
        <w:jc w:val="center"/>
        <w:rPr>
          <w:shd w:val="clear" w:color="auto" w:fill="FFFF00"/>
        </w:rPr>
      </w:pPr>
    </w:p>
    <w:p w:rsidR="004603B7" w:rsidRDefault="004603B7">
      <w:pPr>
        <w:spacing w:before="60" w:after="60"/>
        <w:ind w:firstLine="567"/>
        <w:jc w:val="center"/>
        <w:rPr>
          <w:b/>
          <w:cap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t>інформаційна картка</w:t>
      </w:r>
    </w:p>
    <w:p w:rsidR="004603B7" w:rsidRDefault="004603B7">
      <w:pPr>
        <w:spacing w:before="60" w:after="60"/>
        <w:ind w:firstLine="567"/>
        <w:jc w:val="center"/>
        <w:rPr>
          <w:b/>
          <w:cap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t>адміністративної послуги</w:t>
      </w:r>
    </w:p>
    <w:p w:rsidR="004603B7" w:rsidRDefault="004603B7">
      <w:pPr>
        <w:spacing w:before="60" w:after="60"/>
        <w:ind w:firstLine="567"/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(у разі, якщо послуга надається через центр надання адміністративних послуг)</w:t>
      </w:r>
    </w:p>
    <w:p w:rsidR="004603B7" w:rsidRDefault="004603B7">
      <w:pPr>
        <w:rPr>
          <w:u w:val="single"/>
        </w:rPr>
      </w:pPr>
      <w:r>
        <w:rPr>
          <w:caps/>
          <w:color w:val="000000"/>
          <w:sz w:val="16"/>
          <w:szCs w:val="16"/>
          <w:u w:val="single"/>
        </w:rPr>
        <w:t xml:space="preserve">                                           </w:t>
      </w:r>
      <w:r>
        <w:rPr>
          <w:u w:val="single"/>
        </w:rPr>
        <w:t>Видалення зелених насаджень зі сплатою відновної вартості</w:t>
      </w:r>
    </w:p>
    <w:p w:rsidR="004603B7" w:rsidRDefault="004603B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>
        <w:rPr>
          <w:caps/>
          <w:color w:val="000000"/>
          <w:sz w:val="16"/>
          <w:szCs w:val="16"/>
        </w:rPr>
        <w:t xml:space="preserve"> (</w:t>
      </w:r>
      <w:r>
        <w:rPr>
          <w:color w:val="000000"/>
          <w:sz w:val="16"/>
          <w:szCs w:val="16"/>
        </w:rPr>
        <w:t>назва адміністративної послуги)</w:t>
      </w:r>
    </w:p>
    <w:p w:rsidR="004603B7" w:rsidRDefault="004603B7">
      <w:pPr>
        <w:rPr>
          <w:color w:val="000000"/>
          <w:sz w:val="16"/>
          <w:szCs w:val="16"/>
        </w:rPr>
      </w:pPr>
      <w:r>
        <w:rPr>
          <w:u w:val="single"/>
        </w:rPr>
        <w:t xml:space="preserve"> Відділ з благоустрою та екології виконавчого комітету Мелітопольської міської ради Запорізької області</w:t>
      </w:r>
      <w:r>
        <w:rPr>
          <w:color w:val="000000"/>
          <w:sz w:val="16"/>
          <w:szCs w:val="16"/>
        </w:rPr>
        <w:t>____________________________________________________________________</w:t>
      </w:r>
    </w:p>
    <w:p w:rsidR="004603B7" w:rsidRDefault="004603B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4603B7" w:rsidRDefault="004603B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22"/>
        <w:gridCol w:w="3365"/>
        <w:gridCol w:w="4984"/>
      </w:tblGrid>
      <w:tr w:rsidR="004603B7">
        <w:trPr>
          <w:trHeight w:val="441"/>
        </w:trPr>
        <w:tc>
          <w:tcPr>
            <w:tcW w:w="9688" w:type="dxa"/>
            <w:gridSpan w:val="3"/>
            <w:tcMar>
              <w:left w:w="108" w:type="dxa"/>
            </w:tcMar>
            <w:vAlign w:val="center"/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4603B7">
        <w:tc>
          <w:tcPr>
            <w:tcW w:w="4641" w:type="dxa"/>
            <w:gridSpan w:val="2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Запорізька </w:t>
            </w:r>
            <w:r w:rsidRPr="00A94574">
              <w:rPr>
                <w:sz w:val="20"/>
                <w:szCs w:val="20"/>
              </w:rPr>
              <w:t>область</w:t>
            </w:r>
            <w:r w:rsidRPr="00A94574"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72312,  </w:t>
            </w:r>
            <w:r>
              <w:rPr>
                <w:sz w:val="20"/>
                <w:szCs w:val="20"/>
              </w:rPr>
              <w:t xml:space="preserve">м. Мелітополь,                                      вул. Чернишевського, 26 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Графік прийому суб’єктів звернень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Щоденно, крім неділі, без обідньої перерви: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середа,  08.00 – 17.00, прийом громадян – 08.00 – 15.00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вівторок, четвер – 08.00 – 20.00, прийом громадян –    08.00 – 20.00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 – 08.00 – 15.00, прийом громадян – 08.00 – 15.00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субота – 08.00 – 15.00, прийом  громадян – 08.00 – 15.00 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центру: 42-42-12;</w:t>
            </w:r>
          </w:p>
          <w:p w:rsidR="004603B7" w:rsidRDefault="004603B7">
            <w:pPr>
              <w:spacing w:before="60" w:after="60"/>
              <w:ind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Адміністратори центру: 42-42-77; 44-45-44.</w:t>
            </w:r>
          </w:p>
          <w:p w:rsidR="004603B7" w:rsidRPr="00A94574" w:rsidRDefault="004603B7">
            <w:pPr>
              <w:spacing w:before="60" w:after="60"/>
              <w:ind w:firstLine="34"/>
              <w:jc w:val="both"/>
              <w:rPr>
                <w:rStyle w:val="-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hyperlink r:id="rId6">
              <w:r>
                <w:rPr>
                  <w:rStyle w:val="-"/>
                  <w:sz w:val="20"/>
                  <w:szCs w:val="20"/>
                  <w:lang w:val="en-US"/>
                </w:rPr>
                <w:t>mltcnap</w:t>
              </w:r>
              <w:r>
                <w:rPr>
                  <w:rStyle w:val="-"/>
                  <w:sz w:val="20"/>
                  <w:szCs w:val="20"/>
                  <w:lang w:val="ru-RU"/>
                </w:rPr>
                <w:t>@</w:t>
              </w:r>
              <w:r>
                <w:rPr>
                  <w:rStyle w:val="-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-"/>
                  <w:sz w:val="20"/>
                  <w:szCs w:val="20"/>
                  <w:lang w:val="ru-RU"/>
                </w:rPr>
                <w:t>.</w:t>
              </w:r>
              <w:r>
                <w:rPr>
                  <w:rStyle w:val="-"/>
                  <w:sz w:val="20"/>
                  <w:szCs w:val="20"/>
                  <w:lang w:val="en-US"/>
                </w:rPr>
                <w:t>com</w:t>
              </w:r>
            </w:hyperlink>
          </w:p>
          <w:p w:rsidR="004603B7" w:rsidRPr="00A94574" w:rsidRDefault="004603B7">
            <w:pPr>
              <w:spacing w:before="60" w:after="60"/>
              <w:ind w:firstLine="34"/>
              <w:jc w:val="both"/>
              <w:rPr>
                <w:rStyle w:val="-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Веб-сайт: </w:t>
            </w:r>
            <w:hyperlink r:id="rId7">
              <w:r>
                <w:rPr>
                  <w:rStyle w:val="-"/>
                  <w:sz w:val="20"/>
                  <w:szCs w:val="20"/>
                  <w:lang w:val="en-US"/>
                </w:rPr>
                <w:t>http</w:t>
              </w:r>
              <w:r>
                <w:rPr>
                  <w:rStyle w:val="-"/>
                  <w:sz w:val="20"/>
                  <w:szCs w:val="20"/>
                  <w:lang w:val="ru-RU"/>
                </w:rPr>
                <w:t>://</w:t>
              </w:r>
              <w:r>
                <w:rPr>
                  <w:rStyle w:val="-"/>
                  <w:sz w:val="20"/>
                  <w:szCs w:val="20"/>
                  <w:lang w:val="en-US"/>
                </w:rPr>
                <w:t>www</w:t>
              </w:r>
              <w:r>
                <w:rPr>
                  <w:rStyle w:val="-"/>
                  <w:sz w:val="20"/>
                  <w:szCs w:val="20"/>
                  <w:lang w:val="ru-RU"/>
                </w:rPr>
                <w:t>.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mlt</w:t>
              </w:r>
              <w:proofErr w:type="spellEnd"/>
              <w:r>
                <w:rPr>
                  <w:rStyle w:val="-"/>
                  <w:sz w:val="20"/>
                  <w:szCs w:val="20"/>
                  <w:lang w:val="ru-RU"/>
                </w:rPr>
                <w:t>.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gov</w:t>
              </w:r>
              <w:proofErr w:type="spellEnd"/>
              <w:r>
                <w:rPr>
                  <w:rStyle w:val="-"/>
                  <w:sz w:val="20"/>
                  <w:szCs w:val="20"/>
                  <w:lang w:val="ru-RU"/>
                </w:rPr>
                <w:t>.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</w:tc>
      </w:tr>
      <w:tr w:rsidR="004603B7">
        <w:trPr>
          <w:trHeight w:val="455"/>
        </w:trPr>
        <w:tc>
          <w:tcPr>
            <w:tcW w:w="9688" w:type="dxa"/>
            <w:gridSpan w:val="3"/>
            <w:tcMar>
              <w:left w:w="108" w:type="dxa"/>
            </w:tcMar>
            <w:vAlign w:val="center"/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widowControl/>
              <w:numPr>
                <w:ilvl w:val="0"/>
                <w:numId w:val="1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України «Про місцеве самоврядування в Україні»;</w:t>
            </w:r>
          </w:p>
          <w:p w:rsidR="004603B7" w:rsidRDefault="004603B7">
            <w:pPr>
              <w:widowControl/>
              <w:numPr>
                <w:ilvl w:val="0"/>
                <w:numId w:val="1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України «Про звернення громадян»; </w:t>
            </w:r>
          </w:p>
          <w:p w:rsidR="004603B7" w:rsidRDefault="004603B7">
            <w:pPr>
              <w:widowControl/>
              <w:numPr>
                <w:ilvl w:val="0"/>
                <w:numId w:val="1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України «Про благоустрій населених пунктів»</w:t>
            </w:r>
          </w:p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widowControl/>
              <w:numPr>
                <w:ilvl w:val="0"/>
                <w:numId w:val="2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Постанова Кабінету Міністрів України від 01.08.2006 №1045 «Про затвердження Порядку видалення дерев, кущів, газонів і квітників у населених пунктах»;</w:t>
            </w:r>
          </w:p>
          <w:p w:rsidR="004603B7" w:rsidRDefault="004603B7">
            <w:pPr>
              <w:spacing w:before="60" w:after="60"/>
              <w:ind w:left="576" w:hanging="5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Наказ Міністерства з питань житлово-                                комунального господарства України від 12.05.2009 №127 № «Про затвердження  Методики визначення відновної вартості зелених насаджень»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4603B7" w:rsidRDefault="004603B7">
      <w:pPr>
        <w:tabs>
          <w:tab w:val="left" w:pos="3149"/>
          <w:tab w:val="center" w:pos="4961"/>
        </w:tabs>
        <w:spacing w:before="60" w:after="6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             </w:t>
      </w:r>
      <w:r>
        <w:rPr>
          <w:color w:val="000000"/>
          <w:lang w:val="ru-RU"/>
        </w:rPr>
        <w:tab/>
        <w:t>2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28"/>
        <w:gridCol w:w="3366"/>
        <w:gridCol w:w="4977"/>
      </w:tblGrid>
      <w:tr w:rsidR="004603B7">
        <w:trPr>
          <w:trHeight w:val="476"/>
        </w:trPr>
        <w:tc>
          <w:tcPr>
            <w:tcW w:w="9688" w:type="dxa"/>
            <w:gridSpan w:val="3"/>
            <w:tcMar>
              <w:left w:w="108" w:type="dxa"/>
            </w:tcMar>
            <w:vAlign w:val="center"/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</w:t>
            </w:r>
            <w:proofErr w:type="spellStart"/>
            <w:r>
              <w:rPr>
                <w:color w:val="000000"/>
                <w:sz w:val="20"/>
                <w:szCs w:val="20"/>
              </w:rPr>
              <w:t>бстеження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зелених насаджень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 зелених насаджень зі сплатою відновної вартості:</w:t>
            </w:r>
          </w:p>
          <w:p w:rsidR="004603B7" w:rsidRDefault="004603B7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1. Заява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Копія паспорта, ідентифікаційного коду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Обґрунтування (пропозиції) необхідності відведення земельної ділянки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Рішення про надання дозволу на виконання проектів землеустрою, щодо відведення земельної ділянки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Рішення про передачу у власність земельної ділянки – у разі необхідності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Ситуаційний план М 1:2000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Геодезична зйомка М 1:500, на якій розміщений об’єкт.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Ескіз плану благоустрою прилеглої території</w:t>
            </w:r>
          </w:p>
          <w:p w:rsidR="004603B7" w:rsidRDefault="004603B7">
            <w:pPr>
              <w:rPr>
                <w:sz w:val="20"/>
                <w:szCs w:val="20"/>
              </w:rPr>
            </w:pP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 чи уповноваженою особою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  <w:proofErr w:type="spellStart"/>
            <w:r>
              <w:rPr>
                <w:color w:val="000000"/>
                <w:sz w:val="20"/>
                <w:szCs w:val="20"/>
              </w:rPr>
              <w:t>езоплатність</w:t>
            </w:r>
            <w:proofErr w:type="spellEnd"/>
          </w:p>
        </w:tc>
      </w:tr>
      <w:tr w:rsidR="004603B7">
        <w:trPr>
          <w:trHeight w:val="383"/>
        </w:trPr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46" w:type="dxa"/>
            <w:gridSpan w:val="2"/>
            <w:tcMar>
              <w:left w:w="108" w:type="dxa"/>
            </w:tcMar>
            <w:vAlign w:val="center"/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 разі платності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.1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(назва та реквізити нормативно-правового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акта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.2.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  <w:proofErr w:type="spellStart"/>
            <w:r>
              <w:rPr>
                <w:color w:val="000000"/>
                <w:sz w:val="20"/>
                <w:szCs w:val="20"/>
              </w:rPr>
              <w:t>езоплатність</w:t>
            </w:r>
            <w:proofErr w:type="spellEnd"/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.3.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  <w:proofErr w:type="spellStart"/>
            <w:r>
              <w:rPr>
                <w:color w:val="000000"/>
                <w:sz w:val="20"/>
                <w:szCs w:val="20"/>
              </w:rPr>
              <w:t>езоплатність</w:t>
            </w:r>
            <w:proofErr w:type="spellEnd"/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календарних днів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pStyle w:val="HTML0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Письмове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звернення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без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зазначення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місця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підписане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автором (авторами),  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також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з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неможливо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встановити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авторство,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визнається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анонімним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підлягає</w:t>
            </w:r>
            <w:proofErr w:type="spellEnd"/>
          </w:p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обстеження зелених насаджень, ордер на видалення зелених  насаджень</w:t>
            </w:r>
          </w:p>
        </w:tc>
      </w:tr>
      <w:tr w:rsidR="004603B7">
        <w:trPr>
          <w:trHeight w:val="70"/>
        </w:trPr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 w:line="70" w:lineRule="atLeast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 w:line="70" w:lineRule="atLeast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 чи уповноваженою особою</w:t>
            </w:r>
          </w:p>
        </w:tc>
      </w:tr>
      <w:tr w:rsidR="004603B7">
        <w:tc>
          <w:tcPr>
            <w:tcW w:w="1242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399" w:type="dxa"/>
            <w:tcMar>
              <w:left w:w="108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047" w:type="dxa"/>
            <w:tcMar>
              <w:left w:w="108" w:type="dxa"/>
            </w:tcMar>
          </w:tcPr>
          <w:p w:rsidR="004603B7" w:rsidRDefault="004603B7">
            <w:pPr>
              <w:ind w:firstLine="708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4603B7" w:rsidRDefault="004603B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</w:p>
    <w:p w:rsidR="004603B7" w:rsidRDefault="004603B7">
      <w:pPr>
        <w:spacing w:before="60" w:after="60"/>
        <w:ind w:firstLine="567"/>
        <w:jc w:val="both"/>
        <w:rPr>
          <w:color w:val="000000"/>
        </w:rPr>
      </w:pPr>
    </w:p>
    <w:p w:rsidR="004603B7" w:rsidRDefault="004603B7">
      <w:pPr>
        <w:rPr>
          <w:lang w:val="ru-RU"/>
        </w:rPr>
      </w:pPr>
      <w:proofErr w:type="spellStart"/>
      <w:r>
        <w:rPr>
          <w:lang w:val="ru-RU"/>
        </w:rPr>
        <w:t>Керуючий</w:t>
      </w:r>
      <w:proofErr w:type="spellEnd"/>
      <w:r>
        <w:rPr>
          <w:lang w:val="ru-RU"/>
        </w:rPr>
        <w:t xml:space="preserve"> справами </w:t>
      </w:r>
      <w:proofErr w:type="spellStart"/>
      <w:r>
        <w:rPr>
          <w:lang w:val="ru-RU"/>
        </w:rPr>
        <w:t>виконкому</w:t>
      </w:r>
      <w:proofErr w:type="spellEnd"/>
      <w:r>
        <w:rPr>
          <w:lang w:val="ru-RU"/>
        </w:rPr>
        <w:t xml:space="preserve">                                                               О.В. Дубініна</w:t>
      </w:r>
    </w:p>
    <w:p w:rsidR="004603B7" w:rsidRDefault="004603B7">
      <w:pPr>
        <w:rPr>
          <w:lang w:val="ru-RU"/>
        </w:rPr>
      </w:pPr>
    </w:p>
    <w:p w:rsidR="004603B7" w:rsidRDefault="004603B7">
      <w:pPr>
        <w:rPr>
          <w:lang w:val="ru-RU"/>
        </w:rPr>
      </w:pPr>
    </w:p>
    <w:p w:rsidR="004603B7" w:rsidRDefault="004603B7">
      <w:pPr>
        <w:rPr>
          <w:lang w:val="ru-RU"/>
        </w:rPr>
      </w:pPr>
      <w:r>
        <w:rPr>
          <w:lang w:val="ru-RU"/>
        </w:rPr>
        <w:t>Тегімбаєв О.Б.</w:t>
      </w:r>
    </w:p>
    <w:p w:rsidR="004603B7" w:rsidRDefault="004603B7">
      <w:pPr>
        <w:jc w:val="center"/>
        <w:rPr>
          <w:sz w:val="18"/>
          <w:szCs w:val="18"/>
          <w:lang w:val="ru-RU"/>
        </w:rPr>
      </w:pPr>
    </w:p>
    <w:p w:rsidR="004603B7" w:rsidRDefault="004603B7">
      <w:pPr>
        <w:jc w:val="center"/>
        <w:rPr>
          <w:sz w:val="18"/>
          <w:szCs w:val="18"/>
          <w:lang w:val="ru-RU"/>
        </w:rPr>
      </w:pPr>
    </w:p>
    <w:p w:rsidR="004603B7" w:rsidRPr="00A94574" w:rsidRDefault="004603B7">
      <w:pPr>
        <w:ind w:left="5760" w:hanging="12"/>
        <w:rPr>
          <w:sz w:val="20"/>
          <w:szCs w:val="20"/>
          <w:shd w:val="clear" w:color="auto" w:fill="FFFF00"/>
        </w:rPr>
      </w:pPr>
      <w:r w:rsidRPr="00A94574">
        <w:rPr>
          <w:sz w:val="20"/>
          <w:szCs w:val="20"/>
        </w:rPr>
        <w:t>Додаток 2</w:t>
      </w:r>
    </w:p>
    <w:p w:rsidR="004603B7" w:rsidRDefault="004603B7">
      <w:pPr>
        <w:ind w:left="5760" w:hanging="12"/>
        <w:rPr>
          <w:sz w:val="20"/>
          <w:szCs w:val="20"/>
          <w:shd w:val="clear" w:color="auto" w:fill="FFFF00"/>
        </w:rPr>
      </w:pPr>
      <w:r w:rsidRPr="00A94574">
        <w:rPr>
          <w:sz w:val="20"/>
          <w:szCs w:val="20"/>
        </w:rPr>
        <w:t>до розпорядження міського голови</w:t>
      </w:r>
      <w:r>
        <w:rPr>
          <w:sz w:val="20"/>
          <w:szCs w:val="20"/>
          <w:shd w:val="clear" w:color="auto" w:fill="FFFF00"/>
        </w:rPr>
        <w:t xml:space="preserve"> </w:t>
      </w:r>
    </w:p>
    <w:p w:rsidR="004603B7" w:rsidRDefault="004603B7">
      <w:pPr>
        <w:rPr>
          <w:sz w:val="20"/>
          <w:szCs w:val="20"/>
          <w:shd w:val="clear" w:color="auto" w:fill="FFFF00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</w:t>
      </w:r>
      <w:r w:rsidRPr="00A94574">
        <w:rPr>
          <w:sz w:val="20"/>
          <w:szCs w:val="20"/>
        </w:rPr>
        <w:t xml:space="preserve">від </w:t>
      </w:r>
      <w:r>
        <w:rPr>
          <w:sz w:val="20"/>
          <w:szCs w:val="20"/>
        </w:rPr>
        <w:t xml:space="preserve">27.01.2016  </w:t>
      </w:r>
      <w:r w:rsidRPr="00A94574">
        <w:rPr>
          <w:sz w:val="20"/>
          <w:szCs w:val="20"/>
        </w:rPr>
        <w:t>№</w:t>
      </w:r>
      <w:r>
        <w:rPr>
          <w:sz w:val="20"/>
          <w:szCs w:val="20"/>
        </w:rPr>
        <w:t xml:space="preserve"> 89-р</w:t>
      </w:r>
    </w:p>
    <w:p w:rsidR="004603B7" w:rsidRDefault="004603B7">
      <w:pPr>
        <w:ind w:firstLine="708"/>
        <w:jc w:val="center"/>
        <w:rPr>
          <w:b/>
          <w:shd w:val="clear" w:color="auto" w:fill="FFFF00"/>
        </w:rPr>
      </w:pPr>
    </w:p>
    <w:p w:rsidR="004603B7" w:rsidRDefault="004603B7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ТЕХНОЛОГІЧНА КАРТКА</w:t>
      </w:r>
    </w:p>
    <w:p w:rsidR="004603B7" w:rsidRDefault="004603B7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АДМІНІСТРАТИВНОЇ ПОСЛУГИ</w:t>
      </w:r>
    </w:p>
    <w:p w:rsidR="004603B7" w:rsidRDefault="004603B7">
      <w:pPr>
        <w:ind w:firstLine="708"/>
        <w:jc w:val="center"/>
        <w:rPr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  <w:u w:val="single"/>
        </w:rPr>
        <w:t>видалення</w:t>
      </w:r>
      <w:r>
        <w:rPr>
          <w:sz w:val="20"/>
          <w:szCs w:val="20"/>
          <w:u w:val="single"/>
        </w:rPr>
        <w:t xml:space="preserve"> зелених насаджень зі сплатою відновної вартості</w:t>
      </w:r>
    </w:p>
    <w:p w:rsidR="004603B7" w:rsidRDefault="004603B7">
      <w:pPr>
        <w:ind w:firstLine="708"/>
        <w:jc w:val="center"/>
        <w:rPr>
          <w:rFonts w:cs="Times New Roman"/>
          <w:b/>
          <w:sz w:val="19"/>
          <w:szCs w:val="19"/>
          <w:u w:val="single"/>
        </w:rPr>
      </w:pPr>
    </w:p>
    <w:tbl>
      <w:tblPr>
        <w:tblW w:w="0" w:type="auto"/>
        <w:tblInd w:w="-6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85"/>
        <w:gridCol w:w="1307"/>
        <w:gridCol w:w="1761"/>
        <w:gridCol w:w="1433"/>
        <w:gridCol w:w="3441"/>
        <w:gridCol w:w="1656"/>
      </w:tblGrid>
      <w:tr w:rsidR="004603B7">
        <w:tc>
          <w:tcPr>
            <w:tcW w:w="59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cs="Times New Roman"/>
                <w:b/>
                <w:sz w:val="19"/>
                <w:szCs w:val="19"/>
              </w:rPr>
              <w:t xml:space="preserve">№ </w:t>
            </w:r>
            <w:r>
              <w:rPr>
                <w:b/>
                <w:sz w:val="19"/>
                <w:szCs w:val="19"/>
              </w:rPr>
              <w:t>п/п</w:t>
            </w:r>
          </w:p>
        </w:tc>
        <w:tc>
          <w:tcPr>
            <w:tcW w:w="132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Етапи послуги</w:t>
            </w:r>
          </w:p>
        </w:tc>
        <w:tc>
          <w:tcPr>
            <w:tcW w:w="179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Відповідальна посадова особа</w:t>
            </w:r>
          </w:p>
        </w:tc>
        <w:tc>
          <w:tcPr>
            <w:tcW w:w="144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Структурний підрозділ</w:t>
            </w:r>
          </w:p>
        </w:tc>
        <w:tc>
          <w:tcPr>
            <w:tcW w:w="36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Дія </w:t>
            </w:r>
          </w:p>
        </w:tc>
        <w:tc>
          <w:tcPr>
            <w:tcW w:w="171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Строк виконання</w:t>
            </w:r>
          </w:p>
        </w:tc>
      </w:tr>
      <w:tr w:rsidR="004603B7">
        <w:tc>
          <w:tcPr>
            <w:tcW w:w="59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Заява на ім’я начальника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або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заступника начальника</w:t>
            </w:r>
            <w:r>
              <w:rPr>
                <w:sz w:val="18"/>
                <w:szCs w:val="18"/>
              </w:rPr>
              <w:t xml:space="preserve"> відділу з благоустрою та екології ММР ЗО</w:t>
            </w:r>
          </w:p>
        </w:tc>
        <w:tc>
          <w:tcPr>
            <w:tcW w:w="179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44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6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Заявник </w:t>
            </w:r>
          </w:p>
        </w:tc>
        <w:tc>
          <w:tcPr>
            <w:tcW w:w="171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4603B7">
        <w:tc>
          <w:tcPr>
            <w:tcW w:w="598" w:type="dxa"/>
            <w:vMerge w:val="restart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320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Розгляд заяви (комісійне обстеження)</w:t>
            </w:r>
          </w:p>
        </w:tc>
        <w:tc>
          <w:tcPr>
            <w:tcW w:w="179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 ММР ЗО</w:t>
            </w:r>
          </w:p>
        </w:tc>
        <w:tc>
          <w:tcPr>
            <w:tcW w:w="144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36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171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</w:tr>
      <w:tr w:rsidR="004603B7">
        <w:tc>
          <w:tcPr>
            <w:tcW w:w="598" w:type="dxa"/>
            <w:vMerge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 ММР ЗО</w:t>
            </w:r>
          </w:p>
        </w:tc>
        <w:tc>
          <w:tcPr>
            <w:tcW w:w="144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36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Відділ з благоустрою та екології виконкому ММР ЗО, Управління житлово-комунального господарства ММР ЗО, ТОВ «</w:t>
            </w:r>
            <w:proofErr w:type="spellStart"/>
            <w:r>
              <w:rPr>
                <w:sz w:val="18"/>
                <w:szCs w:val="18"/>
              </w:rPr>
              <w:t>Мелітопользеленстрой</w:t>
            </w:r>
            <w:proofErr w:type="spellEnd"/>
            <w:r>
              <w:rPr>
                <w:sz w:val="18"/>
                <w:szCs w:val="18"/>
              </w:rPr>
              <w:t>» (за згодою),</w:t>
            </w:r>
          </w:p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містобудування та архітектури виконавчого комітету ММР ЗО, сектор екологічного контролю природних ресурсів Мелітопольського регіону,  заявник (за згодою)</w:t>
            </w:r>
          </w:p>
        </w:tc>
        <w:tc>
          <w:tcPr>
            <w:tcW w:w="171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Протягом 3 тижнів</w:t>
            </w:r>
          </w:p>
        </w:tc>
      </w:tr>
      <w:tr w:rsidR="004603B7">
        <w:tc>
          <w:tcPr>
            <w:tcW w:w="59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 ММР ЗО</w:t>
            </w:r>
          </w:p>
        </w:tc>
        <w:tc>
          <w:tcPr>
            <w:tcW w:w="144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36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 ММР ЗО</w:t>
            </w:r>
          </w:p>
        </w:tc>
        <w:tc>
          <w:tcPr>
            <w:tcW w:w="171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</w:tr>
      <w:tr w:rsidR="004603B7">
        <w:tc>
          <w:tcPr>
            <w:tcW w:w="59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32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Отримання </w:t>
            </w:r>
            <w:proofErr w:type="spellStart"/>
            <w:r>
              <w:rPr>
                <w:sz w:val="18"/>
                <w:szCs w:val="18"/>
              </w:rPr>
              <w:t>акта</w:t>
            </w:r>
            <w:proofErr w:type="spellEnd"/>
            <w:r>
              <w:rPr>
                <w:sz w:val="18"/>
                <w:szCs w:val="18"/>
              </w:rPr>
              <w:t xml:space="preserve"> обстеження зелених насаджень</w:t>
            </w:r>
          </w:p>
        </w:tc>
        <w:tc>
          <w:tcPr>
            <w:tcW w:w="179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 ММР ЗО</w:t>
            </w:r>
          </w:p>
        </w:tc>
        <w:tc>
          <w:tcPr>
            <w:tcW w:w="144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36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 ММР ЗО</w:t>
            </w:r>
          </w:p>
        </w:tc>
        <w:tc>
          <w:tcPr>
            <w:tcW w:w="171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календарних днів</w:t>
            </w:r>
          </w:p>
        </w:tc>
      </w:tr>
      <w:tr w:rsidR="004603B7">
        <w:tc>
          <w:tcPr>
            <w:tcW w:w="59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32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Отримання ордера на знесення (видалення зелених насаджень)</w:t>
            </w:r>
          </w:p>
        </w:tc>
        <w:tc>
          <w:tcPr>
            <w:tcW w:w="179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 ММР ЗО</w:t>
            </w:r>
          </w:p>
        </w:tc>
        <w:tc>
          <w:tcPr>
            <w:tcW w:w="144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36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</w:t>
            </w:r>
          </w:p>
        </w:tc>
        <w:tc>
          <w:tcPr>
            <w:tcW w:w="171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пізніше наступного робочого дня після подання заявником документа про сплату відновної вартості зелених насаджень  </w:t>
            </w:r>
          </w:p>
        </w:tc>
      </w:tr>
      <w:tr w:rsidR="004603B7" w:rsidTr="00A94574">
        <w:tc>
          <w:tcPr>
            <w:tcW w:w="59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32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Механізм оскарження</w:t>
            </w:r>
          </w:p>
        </w:tc>
        <w:tc>
          <w:tcPr>
            <w:tcW w:w="179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ст. 19 Закону України « Про звернення громадян» у разі незгоди з прийняттям по скарзі рішенням заявник  має право звернутися до </w:t>
            </w:r>
            <w:r w:rsidRPr="00A94574">
              <w:rPr>
                <w:sz w:val="18"/>
                <w:szCs w:val="18"/>
              </w:rPr>
              <w:t>вищого</w:t>
            </w:r>
            <w:r>
              <w:rPr>
                <w:sz w:val="18"/>
                <w:szCs w:val="18"/>
              </w:rPr>
              <w:t xml:space="preserve"> органу або безпосередньо до суду</w:t>
            </w:r>
          </w:p>
        </w:tc>
        <w:tc>
          <w:tcPr>
            <w:tcW w:w="171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603B7" w:rsidRDefault="004603B7">
      <w:pPr>
        <w:spacing w:before="60" w:after="60"/>
        <w:jc w:val="both"/>
        <w:rPr>
          <w:color w:val="000000"/>
        </w:rPr>
      </w:pPr>
    </w:p>
    <w:p w:rsidR="004603B7" w:rsidRDefault="004603B7">
      <w:pPr>
        <w:spacing w:before="60" w:after="60"/>
        <w:jc w:val="both"/>
        <w:rPr>
          <w:color w:val="000000"/>
        </w:rPr>
      </w:pPr>
    </w:p>
    <w:p w:rsidR="004603B7" w:rsidRDefault="004603B7">
      <w:pPr>
        <w:spacing w:before="60" w:after="60"/>
        <w:jc w:val="both"/>
        <w:rPr>
          <w:color w:val="000000"/>
        </w:rPr>
      </w:pPr>
      <w:r>
        <w:rPr>
          <w:color w:val="000000"/>
        </w:rPr>
        <w:t>Керуючий справами виконкому                                                        О.В. Дубініна</w:t>
      </w:r>
    </w:p>
    <w:p w:rsidR="004603B7" w:rsidRDefault="004603B7">
      <w:pPr>
        <w:tabs>
          <w:tab w:val="left" w:pos="2340"/>
          <w:tab w:val="left" w:pos="3240"/>
        </w:tabs>
      </w:pPr>
    </w:p>
    <w:p w:rsidR="004603B7" w:rsidRDefault="004603B7">
      <w:pPr>
        <w:tabs>
          <w:tab w:val="left" w:pos="2340"/>
          <w:tab w:val="left" w:pos="3240"/>
        </w:tabs>
      </w:pPr>
    </w:p>
    <w:p w:rsidR="004603B7" w:rsidRDefault="004603B7">
      <w:pPr>
        <w:tabs>
          <w:tab w:val="left" w:pos="2340"/>
          <w:tab w:val="left" w:pos="3240"/>
        </w:tabs>
      </w:pPr>
    </w:p>
    <w:p w:rsidR="004603B7" w:rsidRDefault="004603B7">
      <w:pPr>
        <w:tabs>
          <w:tab w:val="left" w:pos="2340"/>
          <w:tab w:val="left" w:pos="3240"/>
        </w:tabs>
      </w:pPr>
      <w:r>
        <w:t xml:space="preserve">Тегімбаєв О.Б. </w:t>
      </w:r>
    </w:p>
    <w:p w:rsidR="004603B7" w:rsidRDefault="004603B7">
      <w:pPr>
        <w:rPr>
          <w:sz w:val="28"/>
          <w:szCs w:val="28"/>
          <w:lang w:val="ru-RU"/>
        </w:rPr>
      </w:pPr>
    </w:p>
    <w:p w:rsidR="004603B7" w:rsidRDefault="004603B7">
      <w:pPr>
        <w:rPr>
          <w:sz w:val="28"/>
          <w:szCs w:val="28"/>
          <w:lang w:val="ru-RU"/>
        </w:rPr>
      </w:pPr>
    </w:p>
    <w:p w:rsidR="004603B7" w:rsidRPr="006A6DD3" w:rsidRDefault="004603B7">
      <w:pPr>
        <w:rPr>
          <w:sz w:val="28"/>
          <w:szCs w:val="28"/>
          <w:lang w:val="ru-RU"/>
        </w:rPr>
      </w:pPr>
    </w:p>
    <w:p w:rsidR="004603B7" w:rsidRPr="00A94574" w:rsidRDefault="004603B7" w:rsidP="00A94574">
      <w:pPr>
        <w:ind w:left="5760" w:hanging="12"/>
        <w:rPr>
          <w:sz w:val="20"/>
          <w:szCs w:val="20"/>
          <w:shd w:val="clear" w:color="auto" w:fill="FFFF00"/>
        </w:rPr>
      </w:pPr>
      <w:r w:rsidRPr="00A94574">
        <w:rPr>
          <w:sz w:val="20"/>
          <w:szCs w:val="20"/>
        </w:rPr>
        <w:t>Додаток 3</w:t>
      </w:r>
    </w:p>
    <w:p w:rsidR="004603B7" w:rsidRDefault="004603B7">
      <w:pPr>
        <w:ind w:left="5760" w:hanging="12"/>
        <w:rPr>
          <w:sz w:val="20"/>
          <w:szCs w:val="20"/>
          <w:shd w:val="clear" w:color="auto" w:fill="FFFF00"/>
        </w:rPr>
      </w:pPr>
      <w:r w:rsidRPr="00A94574">
        <w:rPr>
          <w:sz w:val="20"/>
          <w:szCs w:val="20"/>
        </w:rPr>
        <w:t>до розпорядження міського голови</w:t>
      </w:r>
      <w:r>
        <w:rPr>
          <w:sz w:val="20"/>
          <w:szCs w:val="20"/>
          <w:shd w:val="clear" w:color="auto" w:fill="FFFF00"/>
        </w:rPr>
        <w:t xml:space="preserve"> </w:t>
      </w:r>
    </w:p>
    <w:p w:rsidR="004603B7" w:rsidRDefault="004603B7">
      <w:pPr>
        <w:rPr>
          <w:sz w:val="20"/>
          <w:szCs w:val="20"/>
          <w:shd w:val="clear" w:color="auto" w:fill="FFFF00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</w:t>
      </w:r>
      <w:r w:rsidRPr="00A94574">
        <w:rPr>
          <w:rFonts w:cs="Times New Roman"/>
          <w:sz w:val="20"/>
          <w:szCs w:val="20"/>
        </w:rPr>
        <w:t xml:space="preserve"> </w:t>
      </w:r>
      <w:r w:rsidRPr="00A94574">
        <w:rPr>
          <w:sz w:val="20"/>
          <w:szCs w:val="20"/>
          <w:shd w:val="clear" w:color="auto" w:fill="FFFFFF"/>
        </w:rPr>
        <w:t xml:space="preserve">від </w:t>
      </w:r>
      <w:r>
        <w:rPr>
          <w:sz w:val="20"/>
          <w:szCs w:val="20"/>
          <w:shd w:val="clear" w:color="auto" w:fill="FFFFFF"/>
        </w:rPr>
        <w:t xml:space="preserve">27.01.2016  </w:t>
      </w:r>
      <w:r w:rsidRPr="00A94574">
        <w:rPr>
          <w:sz w:val="20"/>
          <w:szCs w:val="20"/>
          <w:shd w:val="clear" w:color="auto" w:fill="FFFFFF"/>
        </w:rPr>
        <w:t>№</w:t>
      </w:r>
      <w:r>
        <w:rPr>
          <w:sz w:val="20"/>
          <w:szCs w:val="20"/>
          <w:shd w:val="clear" w:color="auto" w:fill="FFFFFF"/>
        </w:rPr>
        <w:t xml:space="preserve"> 89-р</w:t>
      </w:r>
    </w:p>
    <w:p w:rsidR="004603B7" w:rsidRDefault="004603B7">
      <w:pPr>
        <w:spacing w:before="60" w:after="60"/>
        <w:ind w:firstLine="567"/>
        <w:jc w:val="center"/>
        <w:rPr>
          <w:b/>
          <w:caps/>
          <w:color w:val="000000"/>
        </w:rPr>
      </w:pPr>
    </w:p>
    <w:p w:rsidR="004603B7" w:rsidRDefault="004603B7">
      <w:pPr>
        <w:spacing w:before="60" w:after="60"/>
        <w:ind w:firstLine="567"/>
        <w:jc w:val="center"/>
        <w:rPr>
          <w:b/>
          <w:cap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t>інформаційна картка</w:t>
      </w:r>
    </w:p>
    <w:p w:rsidR="004603B7" w:rsidRDefault="004603B7">
      <w:pPr>
        <w:spacing w:before="60" w:after="60"/>
        <w:ind w:firstLine="567"/>
        <w:jc w:val="center"/>
        <w:rPr>
          <w:b/>
          <w:cap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t>адміністративної послуги</w:t>
      </w:r>
    </w:p>
    <w:p w:rsidR="004603B7" w:rsidRDefault="004603B7">
      <w:pPr>
        <w:spacing w:before="60" w:after="60"/>
        <w:ind w:firstLine="567"/>
        <w:jc w:val="center"/>
        <w:rPr>
          <w:rStyle w:val="a7"/>
          <w:rFonts w:cs="FreeSans"/>
          <w:b w:val="0"/>
          <w:u w:val="single"/>
        </w:rPr>
      </w:pPr>
      <w:r>
        <w:rPr>
          <w:rFonts w:cs="Times New Roman"/>
          <w:caps/>
          <w:color w:val="000000"/>
          <w:u w:val="single"/>
        </w:rPr>
        <w:t xml:space="preserve">   </w:t>
      </w:r>
      <w:r>
        <w:rPr>
          <w:rStyle w:val="a7"/>
          <w:rFonts w:cs="FreeSans"/>
          <w:b w:val="0"/>
          <w:u w:val="single"/>
        </w:rPr>
        <w:t xml:space="preserve">Обстеження зелених насаджень           </w:t>
      </w:r>
    </w:p>
    <w:p w:rsidR="004603B7" w:rsidRDefault="004603B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>
        <w:rPr>
          <w:caps/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</w:rPr>
        <w:t>назва адміністративної послуги)</w:t>
      </w:r>
    </w:p>
    <w:p w:rsidR="004603B7" w:rsidRDefault="004603B7">
      <w:pPr>
        <w:rPr>
          <w:color w:val="000000"/>
        </w:rPr>
      </w:pPr>
      <w:r>
        <w:rPr>
          <w:rFonts w:cs="Times New Roman"/>
          <w:u w:val="single"/>
        </w:rPr>
        <w:t xml:space="preserve"> </w:t>
      </w:r>
      <w:r>
        <w:rPr>
          <w:u w:val="single"/>
        </w:rPr>
        <w:t xml:space="preserve"> Відділ з благоустрою та екології  виконавчого комітету Мелітопольської ради Запорізької області</w:t>
      </w:r>
      <w:r>
        <w:rPr>
          <w:color w:val="000000"/>
        </w:rPr>
        <w:t>_____________________________________________________________</w:t>
      </w:r>
    </w:p>
    <w:p w:rsidR="004603B7" w:rsidRDefault="004603B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4603B7" w:rsidRDefault="004603B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120"/>
        <w:gridCol w:w="3398"/>
        <w:gridCol w:w="5053"/>
      </w:tblGrid>
      <w:tr w:rsidR="004603B7">
        <w:trPr>
          <w:trHeight w:val="441"/>
        </w:trPr>
        <w:tc>
          <w:tcPr>
            <w:tcW w:w="9864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4603B7">
        <w:tc>
          <w:tcPr>
            <w:tcW w:w="4643" w:type="dxa"/>
            <w:gridSpan w:val="2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21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Запорізька област</w:t>
            </w:r>
            <w:r w:rsidRPr="00A94574">
              <w:rPr>
                <w:sz w:val="20"/>
                <w:szCs w:val="20"/>
              </w:rPr>
              <w:t>ь,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72312,  </w:t>
            </w:r>
            <w:r>
              <w:rPr>
                <w:sz w:val="20"/>
                <w:szCs w:val="20"/>
              </w:rPr>
              <w:t xml:space="preserve">м. Мелітополь,                                      вул. Чернишевського, 26 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Графік прийому суб’єктів звернень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Щоденно, крім неділі, без обідньої перерви: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понеділок, середа,  08.00 – 17.00, прийом громадян – 08.00 – 15.00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вівторок, четвер – 08.00 – 20.00, прийом громадян –    08.00 – 20.00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 – 08.00 – 15.00, прийом громадян – 08.00 – 15.00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субота – 08.00 – 15.00, прийом  громадян – 08.00 – 15.00 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центру: 42-42-12;</w:t>
            </w:r>
          </w:p>
          <w:p w:rsidR="004603B7" w:rsidRDefault="004603B7">
            <w:pPr>
              <w:spacing w:before="60" w:after="60"/>
              <w:ind w:firstLine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Адміністратори центру: 42-42-77; 44-45-44.</w:t>
            </w:r>
          </w:p>
          <w:p w:rsidR="004603B7" w:rsidRPr="00A94574" w:rsidRDefault="004603B7">
            <w:pPr>
              <w:spacing w:before="60" w:after="60"/>
              <w:ind w:firstLine="34"/>
              <w:jc w:val="both"/>
              <w:rPr>
                <w:rStyle w:val="-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: </w:t>
            </w:r>
            <w:hyperlink r:id="rId8">
              <w:r>
                <w:rPr>
                  <w:rStyle w:val="-"/>
                  <w:sz w:val="20"/>
                  <w:szCs w:val="20"/>
                  <w:lang w:val="en-US"/>
                </w:rPr>
                <w:t>mltcnap</w:t>
              </w:r>
              <w:r>
                <w:rPr>
                  <w:rStyle w:val="-"/>
                  <w:sz w:val="20"/>
                  <w:szCs w:val="20"/>
                  <w:lang w:val="ru-RU"/>
                </w:rPr>
                <w:t>@</w:t>
              </w:r>
              <w:r>
                <w:rPr>
                  <w:rStyle w:val="-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-"/>
                  <w:sz w:val="20"/>
                  <w:szCs w:val="20"/>
                  <w:lang w:val="ru-RU"/>
                </w:rPr>
                <w:t>.</w:t>
              </w:r>
              <w:r>
                <w:rPr>
                  <w:rStyle w:val="-"/>
                  <w:sz w:val="20"/>
                  <w:szCs w:val="20"/>
                  <w:lang w:val="en-US"/>
                </w:rPr>
                <w:t>com</w:t>
              </w:r>
            </w:hyperlink>
          </w:p>
          <w:p w:rsidR="004603B7" w:rsidRPr="00A94574" w:rsidRDefault="004603B7">
            <w:pPr>
              <w:spacing w:before="60" w:after="60"/>
              <w:ind w:firstLine="34"/>
              <w:jc w:val="both"/>
              <w:rPr>
                <w:rStyle w:val="-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Веб-сайт: </w:t>
            </w:r>
            <w:hyperlink r:id="rId9">
              <w:r>
                <w:rPr>
                  <w:rStyle w:val="-"/>
                  <w:sz w:val="20"/>
                  <w:szCs w:val="20"/>
                  <w:lang w:val="en-US"/>
                </w:rPr>
                <w:t>http</w:t>
              </w:r>
              <w:r>
                <w:rPr>
                  <w:rStyle w:val="-"/>
                  <w:sz w:val="20"/>
                  <w:szCs w:val="20"/>
                  <w:lang w:val="ru-RU"/>
                </w:rPr>
                <w:t>://</w:t>
              </w:r>
              <w:r>
                <w:rPr>
                  <w:rStyle w:val="-"/>
                  <w:sz w:val="20"/>
                  <w:szCs w:val="20"/>
                  <w:lang w:val="en-US"/>
                </w:rPr>
                <w:t>www</w:t>
              </w:r>
              <w:r>
                <w:rPr>
                  <w:rStyle w:val="-"/>
                  <w:sz w:val="20"/>
                  <w:szCs w:val="20"/>
                  <w:lang w:val="ru-RU"/>
                </w:rPr>
                <w:t>.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mlt</w:t>
              </w:r>
              <w:proofErr w:type="spellEnd"/>
              <w:r>
                <w:rPr>
                  <w:rStyle w:val="-"/>
                  <w:sz w:val="20"/>
                  <w:szCs w:val="20"/>
                  <w:lang w:val="ru-RU"/>
                </w:rPr>
                <w:t>.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gov</w:t>
              </w:r>
              <w:proofErr w:type="spellEnd"/>
              <w:r>
                <w:rPr>
                  <w:rStyle w:val="-"/>
                  <w:sz w:val="20"/>
                  <w:szCs w:val="20"/>
                  <w:lang w:val="ru-RU"/>
                </w:rPr>
                <w:t>.</w:t>
              </w:r>
              <w:proofErr w:type="spellStart"/>
              <w:r>
                <w:rPr>
                  <w:rStyle w:val="-"/>
                  <w:sz w:val="20"/>
                  <w:szCs w:val="20"/>
                  <w:lang w:val="en-US"/>
                </w:rPr>
                <w:t>ua</w:t>
              </w:r>
              <w:proofErr w:type="spellEnd"/>
            </w:hyperlink>
          </w:p>
        </w:tc>
      </w:tr>
      <w:tr w:rsidR="004603B7">
        <w:trPr>
          <w:trHeight w:val="455"/>
        </w:trPr>
        <w:tc>
          <w:tcPr>
            <w:tcW w:w="9864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widowControl/>
              <w:numPr>
                <w:ilvl w:val="0"/>
                <w:numId w:val="4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України «Про місцеве самоврядування в Україні»;</w:t>
            </w:r>
          </w:p>
          <w:p w:rsidR="004603B7" w:rsidRDefault="004603B7">
            <w:pPr>
              <w:widowControl/>
              <w:numPr>
                <w:ilvl w:val="0"/>
                <w:numId w:val="4"/>
              </w:num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України «Про звернення громадян»; </w:t>
            </w:r>
          </w:p>
          <w:p w:rsidR="004603B7" w:rsidRDefault="004603B7">
            <w:pPr>
              <w:widowControl/>
              <w:numPr>
                <w:ilvl w:val="0"/>
                <w:numId w:val="4"/>
              </w:numPr>
              <w:suppressAutoHyphens w:val="0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Закон України «Про благоустрій населених пунктів</w:t>
            </w:r>
            <w:r w:rsidRPr="00A94574">
              <w:rPr>
                <w:sz w:val="20"/>
                <w:szCs w:val="20"/>
              </w:rPr>
              <w:t>»</w:t>
            </w:r>
          </w:p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Постанова Кабінету Міністрів України від 01.08.2006 №1045 «Про затвердження Порядку видалення дерев, кущів, газонів і квітників у населених пунктах</w:t>
            </w:r>
            <w:r w:rsidRPr="00A94574">
              <w:rPr>
                <w:sz w:val="20"/>
                <w:szCs w:val="20"/>
              </w:rPr>
              <w:t>»</w:t>
            </w:r>
          </w:p>
          <w:p w:rsidR="004603B7" w:rsidRDefault="004603B7">
            <w:pPr>
              <w:spacing w:before="60" w:after="60"/>
              <w:ind w:left="576" w:hanging="576"/>
              <w:jc w:val="center"/>
            </w:pP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4603B7">
        <w:trPr>
          <w:trHeight w:val="476"/>
        </w:trPr>
        <w:tc>
          <w:tcPr>
            <w:tcW w:w="9864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A94574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бстеження зелених насаджень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Видалення аварійних зелених насаджень: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Заява</w:t>
            </w:r>
          </w:p>
          <w:p w:rsidR="004603B7" w:rsidRDefault="00460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Схема з зазначенням місць розташування зелених насаджень або вказати у заяві місця розташування зелених насаджень</w:t>
            </w:r>
          </w:p>
          <w:p w:rsidR="004603B7" w:rsidRDefault="004603B7">
            <w:pPr>
              <w:rPr>
                <w:sz w:val="20"/>
                <w:szCs w:val="20"/>
              </w:rPr>
            </w:pP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 чи уповноваженою особою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A94574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езоплатність</w:t>
            </w:r>
          </w:p>
        </w:tc>
      </w:tr>
      <w:tr w:rsidR="004603B7">
        <w:trPr>
          <w:trHeight w:val="383"/>
        </w:trPr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10" w:type="dxa"/>
            <w:gridSpan w:val="2"/>
            <w:shd w:val="clear" w:color="auto" w:fill="FFFFFF"/>
            <w:tcMar>
              <w:left w:w="103" w:type="dxa"/>
            </w:tcMar>
            <w:vAlign w:val="center"/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 разі платності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(назва та реквізити нормативно-правового акту)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.2.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A94574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езоплатність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.3.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A94574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езоплатність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календарних днів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pStyle w:val="HTML0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Письмове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звернення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без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зазначення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місця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підписане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автором (авторами),  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також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з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неможливо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встановити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авторство,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визнається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анонімним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підлягає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  <w:lang w:val="ru-RU"/>
              </w:rPr>
            </w:pP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обстеження зелених насаджень</w:t>
            </w:r>
          </w:p>
        </w:tc>
      </w:tr>
      <w:tr w:rsidR="004603B7">
        <w:trPr>
          <w:trHeight w:val="70"/>
        </w:trPr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 w:line="70" w:lineRule="atLeast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 w:line="70" w:lineRule="atLeast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Особисто чи уповноваженою особою</w:t>
            </w:r>
          </w:p>
        </w:tc>
      </w:tr>
      <w:tr w:rsidR="004603B7">
        <w:tc>
          <w:tcPr>
            <w:tcW w:w="1154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488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222" w:type="dxa"/>
            <w:shd w:val="clear" w:color="auto" w:fill="FFFFFF"/>
            <w:tcMar>
              <w:left w:w="103" w:type="dxa"/>
            </w:tcMar>
          </w:tcPr>
          <w:p w:rsidR="004603B7" w:rsidRDefault="004603B7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4603B7" w:rsidRDefault="004603B7">
      <w:pPr>
        <w:spacing w:before="60" w:after="60"/>
        <w:ind w:firstLine="567"/>
        <w:jc w:val="center"/>
        <w:rPr>
          <w:color w:val="000000"/>
          <w:sz w:val="16"/>
          <w:szCs w:val="16"/>
        </w:rPr>
      </w:pPr>
    </w:p>
    <w:p w:rsidR="004603B7" w:rsidRDefault="004603B7">
      <w:pPr>
        <w:spacing w:before="60" w:after="60"/>
        <w:ind w:firstLine="567"/>
        <w:rPr>
          <w:color w:val="000000"/>
          <w:sz w:val="16"/>
          <w:szCs w:val="16"/>
        </w:rPr>
      </w:pPr>
    </w:p>
    <w:p w:rsidR="004603B7" w:rsidRDefault="004603B7">
      <w:pPr>
        <w:spacing w:before="60" w:after="60"/>
        <w:ind w:firstLine="567"/>
        <w:rPr>
          <w:color w:val="000000"/>
          <w:sz w:val="16"/>
          <w:szCs w:val="16"/>
        </w:rPr>
      </w:pPr>
    </w:p>
    <w:p w:rsidR="004603B7" w:rsidRDefault="004603B7">
      <w:pPr>
        <w:spacing w:before="60" w:after="60"/>
        <w:ind w:firstLine="567"/>
        <w:rPr>
          <w:color w:val="000000"/>
          <w:sz w:val="16"/>
          <w:szCs w:val="16"/>
        </w:rPr>
      </w:pPr>
    </w:p>
    <w:p w:rsidR="004603B7" w:rsidRDefault="004603B7">
      <w:pPr>
        <w:spacing w:before="60" w:after="60"/>
        <w:jc w:val="both"/>
        <w:rPr>
          <w:color w:val="000000"/>
        </w:rPr>
      </w:pPr>
      <w:r>
        <w:rPr>
          <w:color w:val="000000"/>
        </w:rPr>
        <w:t>Керуючий справами виконкому                                                        О.В. Дубініна</w:t>
      </w:r>
    </w:p>
    <w:p w:rsidR="004603B7" w:rsidRDefault="004603B7">
      <w:pPr>
        <w:tabs>
          <w:tab w:val="left" w:pos="2340"/>
          <w:tab w:val="left" w:pos="3240"/>
        </w:tabs>
        <w:rPr>
          <w:shd w:val="clear" w:color="auto" w:fill="FFFF66"/>
          <w:lang w:val="ru-RU"/>
        </w:rPr>
      </w:pPr>
    </w:p>
    <w:p w:rsidR="004603B7" w:rsidRDefault="004603B7">
      <w:pPr>
        <w:tabs>
          <w:tab w:val="left" w:pos="2340"/>
          <w:tab w:val="left" w:pos="3240"/>
        </w:tabs>
        <w:rPr>
          <w:shd w:val="clear" w:color="auto" w:fill="FFFF66"/>
          <w:lang w:val="ru-RU"/>
        </w:rPr>
      </w:pPr>
    </w:p>
    <w:p w:rsidR="004603B7" w:rsidRDefault="004603B7">
      <w:pPr>
        <w:tabs>
          <w:tab w:val="left" w:pos="2340"/>
          <w:tab w:val="left" w:pos="3240"/>
        </w:tabs>
        <w:rPr>
          <w:shd w:val="clear" w:color="auto" w:fill="FFFF66"/>
          <w:lang w:val="ru-RU"/>
        </w:rPr>
      </w:pPr>
    </w:p>
    <w:p w:rsidR="004603B7" w:rsidRDefault="004603B7">
      <w:pPr>
        <w:tabs>
          <w:tab w:val="left" w:pos="2340"/>
          <w:tab w:val="left" w:pos="3240"/>
        </w:tabs>
        <w:rPr>
          <w:shd w:val="clear" w:color="auto" w:fill="FFFF66"/>
          <w:lang w:val="ru-RU"/>
        </w:rPr>
      </w:pPr>
    </w:p>
    <w:p w:rsidR="004603B7" w:rsidRDefault="004603B7">
      <w:pPr>
        <w:tabs>
          <w:tab w:val="left" w:pos="2340"/>
          <w:tab w:val="left" w:pos="3240"/>
        </w:tabs>
        <w:rPr>
          <w:shd w:val="clear" w:color="auto" w:fill="FFFF66"/>
          <w:lang w:val="ru-RU"/>
        </w:rPr>
      </w:pPr>
    </w:p>
    <w:p w:rsidR="004603B7" w:rsidRPr="006A6DD3" w:rsidRDefault="004603B7">
      <w:pPr>
        <w:tabs>
          <w:tab w:val="left" w:pos="2340"/>
          <w:tab w:val="left" w:pos="3240"/>
        </w:tabs>
        <w:rPr>
          <w:shd w:val="clear" w:color="auto" w:fill="FFFF66"/>
          <w:lang w:val="ru-RU"/>
        </w:rPr>
      </w:pPr>
    </w:p>
    <w:p w:rsidR="004603B7" w:rsidRDefault="004603B7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4603B7" w:rsidRDefault="004603B7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Тегімбаєв О.Б. </w:t>
      </w:r>
    </w:p>
    <w:p w:rsidR="004603B7" w:rsidRDefault="004603B7">
      <w:pPr>
        <w:spacing w:before="60" w:after="60"/>
        <w:jc w:val="both"/>
      </w:pPr>
    </w:p>
    <w:p w:rsidR="004603B7" w:rsidRDefault="004603B7">
      <w:pPr>
        <w:spacing w:before="60" w:after="60"/>
        <w:jc w:val="both"/>
      </w:pPr>
    </w:p>
    <w:p w:rsidR="004603B7" w:rsidRDefault="004603B7">
      <w:pPr>
        <w:spacing w:before="60" w:after="60"/>
        <w:jc w:val="both"/>
        <w:rPr>
          <w:lang w:val="ru-RU"/>
        </w:rPr>
      </w:pPr>
    </w:p>
    <w:p w:rsidR="004603B7" w:rsidRDefault="004603B7">
      <w:pPr>
        <w:spacing w:before="60" w:after="60"/>
        <w:jc w:val="both"/>
        <w:rPr>
          <w:lang w:val="ru-RU"/>
        </w:rPr>
      </w:pPr>
    </w:p>
    <w:p w:rsidR="004603B7" w:rsidRPr="006A6DD3" w:rsidRDefault="004603B7">
      <w:pPr>
        <w:spacing w:before="60" w:after="60"/>
        <w:jc w:val="both"/>
        <w:rPr>
          <w:lang w:val="ru-RU"/>
        </w:rPr>
      </w:pPr>
    </w:p>
    <w:p w:rsidR="004603B7" w:rsidRDefault="004603B7">
      <w:pPr>
        <w:spacing w:before="60" w:after="60"/>
        <w:jc w:val="both"/>
      </w:pPr>
    </w:p>
    <w:p w:rsidR="004603B7" w:rsidRPr="00A94574" w:rsidRDefault="004603B7">
      <w:pPr>
        <w:ind w:left="5760" w:hanging="12"/>
        <w:rPr>
          <w:sz w:val="20"/>
          <w:szCs w:val="20"/>
          <w:shd w:val="clear" w:color="auto" w:fill="FFFF00"/>
        </w:rPr>
      </w:pPr>
      <w:r w:rsidRPr="00A94574">
        <w:rPr>
          <w:sz w:val="20"/>
          <w:szCs w:val="20"/>
        </w:rPr>
        <w:t>Додаток  4</w:t>
      </w:r>
    </w:p>
    <w:p w:rsidR="004603B7" w:rsidRDefault="004603B7">
      <w:pPr>
        <w:ind w:left="5760" w:hanging="12"/>
        <w:rPr>
          <w:sz w:val="20"/>
          <w:szCs w:val="20"/>
          <w:shd w:val="clear" w:color="auto" w:fill="FFFF00"/>
        </w:rPr>
      </w:pPr>
      <w:r w:rsidRPr="00A94574">
        <w:rPr>
          <w:sz w:val="20"/>
          <w:szCs w:val="20"/>
        </w:rPr>
        <w:t>до розпорядження міського голови</w:t>
      </w:r>
      <w:r>
        <w:rPr>
          <w:sz w:val="20"/>
          <w:szCs w:val="20"/>
          <w:shd w:val="clear" w:color="auto" w:fill="FFFF00"/>
        </w:rPr>
        <w:t xml:space="preserve"> </w:t>
      </w:r>
    </w:p>
    <w:p w:rsidR="004603B7" w:rsidRDefault="004603B7">
      <w:pPr>
        <w:rPr>
          <w:sz w:val="20"/>
          <w:szCs w:val="20"/>
          <w:shd w:val="clear" w:color="auto" w:fill="FFFF00"/>
        </w:rPr>
      </w:pPr>
      <w:r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</w:t>
      </w:r>
      <w:r w:rsidRPr="00A94574">
        <w:rPr>
          <w:sz w:val="20"/>
          <w:szCs w:val="20"/>
        </w:rPr>
        <w:t xml:space="preserve">від </w:t>
      </w:r>
      <w:r>
        <w:rPr>
          <w:sz w:val="20"/>
          <w:szCs w:val="20"/>
        </w:rPr>
        <w:t xml:space="preserve">27.01.2016  </w:t>
      </w:r>
      <w:r w:rsidRPr="00A94574">
        <w:rPr>
          <w:sz w:val="20"/>
          <w:szCs w:val="20"/>
        </w:rPr>
        <w:t>№</w:t>
      </w:r>
      <w:r>
        <w:rPr>
          <w:sz w:val="20"/>
          <w:szCs w:val="20"/>
        </w:rPr>
        <w:t xml:space="preserve"> 89-р</w:t>
      </w:r>
    </w:p>
    <w:p w:rsidR="004603B7" w:rsidRDefault="004603B7">
      <w:pPr>
        <w:spacing w:before="60" w:after="60"/>
        <w:ind w:firstLine="567"/>
        <w:rPr>
          <w:color w:val="000000"/>
          <w:sz w:val="16"/>
          <w:szCs w:val="16"/>
        </w:rPr>
      </w:pPr>
    </w:p>
    <w:p w:rsidR="004603B7" w:rsidRDefault="004603B7"/>
    <w:p w:rsidR="004603B7" w:rsidRDefault="004603B7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ТЕХНОЛОГІЧНА КАРТКА</w:t>
      </w:r>
    </w:p>
    <w:p w:rsidR="004603B7" w:rsidRDefault="004603B7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АДМІНІСТРАТИВНОЇ ПОСЛУГИ</w:t>
      </w:r>
    </w:p>
    <w:p w:rsidR="004603B7" w:rsidRDefault="004603B7">
      <w:pPr>
        <w:ind w:firstLine="708"/>
        <w:jc w:val="center"/>
        <w:rPr>
          <w:u w:val="single"/>
        </w:rPr>
      </w:pPr>
      <w:r>
        <w:rPr>
          <w:u w:val="single"/>
        </w:rPr>
        <w:t>обстеження зелених насаджень</w:t>
      </w:r>
    </w:p>
    <w:p w:rsidR="004603B7" w:rsidRDefault="004603B7">
      <w:pPr>
        <w:ind w:firstLine="708"/>
        <w:jc w:val="center"/>
      </w:pPr>
    </w:p>
    <w:tbl>
      <w:tblPr>
        <w:tblW w:w="0" w:type="auto"/>
        <w:tblInd w:w="-37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62"/>
        <w:gridCol w:w="1570"/>
        <w:gridCol w:w="1764"/>
        <w:gridCol w:w="1672"/>
        <w:gridCol w:w="2952"/>
        <w:gridCol w:w="1423"/>
      </w:tblGrid>
      <w:tr w:rsidR="004603B7">
        <w:tc>
          <w:tcPr>
            <w:tcW w:w="56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Етапи послуги</w:t>
            </w:r>
          </w:p>
        </w:tc>
        <w:tc>
          <w:tcPr>
            <w:tcW w:w="177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Відповідальна посадова особа</w:t>
            </w:r>
          </w:p>
        </w:tc>
        <w:tc>
          <w:tcPr>
            <w:tcW w:w="16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Структурний підрозділ</w:t>
            </w:r>
          </w:p>
        </w:tc>
        <w:tc>
          <w:tcPr>
            <w:tcW w:w="30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Дія </w:t>
            </w:r>
          </w:p>
        </w:tc>
        <w:tc>
          <w:tcPr>
            <w:tcW w:w="14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Строк виконання</w:t>
            </w:r>
          </w:p>
        </w:tc>
      </w:tr>
      <w:tr w:rsidR="004603B7">
        <w:tc>
          <w:tcPr>
            <w:tcW w:w="56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Заява на ім’я начальника або заступника</w:t>
            </w:r>
            <w:r>
              <w:rPr>
                <w:sz w:val="18"/>
                <w:szCs w:val="18"/>
                <w:lang w:val="ru-RU"/>
              </w:rPr>
              <w:t xml:space="preserve"> начальника</w:t>
            </w:r>
            <w:r>
              <w:rPr>
                <w:sz w:val="18"/>
                <w:szCs w:val="18"/>
              </w:rPr>
              <w:t xml:space="preserve"> відділу з благоустрою та екології</w:t>
            </w:r>
          </w:p>
        </w:tc>
        <w:tc>
          <w:tcPr>
            <w:tcW w:w="177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6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30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Заявник </w:t>
            </w:r>
          </w:p>
        </w:tc>
        <w:tc>
          <w:tcPr>
            <w:tcW w:w="14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4603B7">
        <w:tc>
          <w:tcPr>
            <w:tcW w:w="567" w:type="dxa"/>
            <w:vMerge w:val="restart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2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Розгляд заяви (комісійне обстеження)</w:t>
            </w:r>
          </w:p>
        </w:tc>
        <w:tc>
          <w:tcPr>
            <w:tcW w:w="177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 ММР ЗО</w:t>
            </w:r>
          </w:p>
        </w:tc>
        <w:tc>
          <w:tcPr>
            <w:tcW w:w="16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30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14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</w:tr>
      <w:tr w:rsidR="004603B7">
        <w:tc>
          <w:tcPr>
            <w:tcW w:w="567" w:type="dxa"/>
            <w:vMerge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 ММР ЗО</w:t>
            </w:r>
          </w:p>
        </w:tc>
        <w:tc>
          <w:tcPr>
            <w:tcW w:w="16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30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виконкому ММР ЗО, </w:t>
            </w:r>
            <w:r w:rsidRPr="00A94574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правління житлово- комунального господарства ММР ЗО ТОВ «</w:t>
            </w:r>
            <w:proofErr w:type="spellStart"/>
            <w:r>
              <w:rPr>
                <w:sz w:val="18"/>
                <w:szCs w:val="18"/>
              </w:rPr>
              <w:t>Мелітопользеленстрой</w:t>
            </w:r>
            <w:proofErr w:type="spellEnd"/>
            <w:r>
              <w:rPr>
                <w:sz w:val="18"/>
                <w:szCs w:val="18"/>
              </w:rPr>
              <w:t>» (за згодою),</w:t>
            </w:r>
          </w:p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управління містобудування та архітектури виконавчого комітету ММР ЗО, сектор екологічного контролю природних ресурсів Мелітопольського регіону, заявник (за згодою)</w:t>
            </w:r>
          </w:p>
        </w:tc>
        <w:tc>
          <w:tcPr>
            <w:tcW w:w="14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Протягом 3 тижнів</w:t>
            </w:r>
          </w:p>
        </w:tc>
      </w:tr>
      <w:tr w:rsidR="004603B7">
        <w:tc>
          <w:tcPr>
            <w:tcW w:w="56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Голова комісії,  начальник відділу з благоустрою та екології ММР ЗО а комісії, </w:t>
            </w:r>
          </w:p>
        </w:tc>
        <w:tc>
          <w:tcPr>
            <w:tcW w:w="16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30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</w:t>
            </w:r>
          </w:p>
        </w:tc>
        <w:tc>
          <w:tcPr>
            <w:tcW w:w="14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Протягом 1 дня</w:t>
            </w:r>
          </w:p>
        </w:tc>
      </w:tr>
      <w:tr w:rsidR="004603B7">
        <w:tc>
          <w:tcPr>
            <w:tcW w:w="56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Отримання </w:t>
            </w:r>
            <w:proofErr w:type="spellStart"/>
            <w:r>
              <w:rPr>
                <w:sz w:val="18"/>
                <w:szCs w:val="18"/>
              </w:rPr>
              <w:t>акта</w:t>
            </w:r>
            <w:proofErr w:type="spellEnd"/>
            <w:r>
              <w:rPr>
                <w:sz w:val="18"/>
                <w:szCs w:val="18"/>
              </w:rPr>
              <w:t xml:space="preserve"> обстеження зелених насаджень</w:t>
            </w:r>
          </w:p>
        </w:tc>
        <w:tc>
          <w:tcPr>
            <w:tcW w:w="177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комісії, начальник відділу з благоустрою та екології</w:t>
            </w:r>
          </w:p>
        </w:tc>
        <w:tc>
          <w:tcPr>
            <w:tcW w:w="16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Відділ з благоустрою та екології ММР ЗО </w:t>
            </w:r>
          </w:p>
        </w:tc>
        <w:tc>
          <w:tcPr>
            <w:tcW w:w="30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Голова комісії</w:t>
            </w:r>
          </w:p>
        </w:tc>
        <w:tc>
          <w:tcPr>
            <w:tcW w:w="14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Протягом календарного місяця після надходження звернення</w:t>
            </w:r>
          </w:p>
        </w:tc>
      </w:tr>
      <w:tr w:rsidR="004603B7">
        <w:tc>
          <w:tcPr>
            <w:tcW w:w="567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Механізм оскарження</w:t>
            </w:r>
          </w:p>
        </w:tc>
        <w:tc>
          <w:tcPr>
            <w:tcW w:w="177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Згідно з ст. 19 Закону України  «Про звернення громадян» у разі незгоди з прийняттям по скарзі рішенням заявник  має право звернутися до </w:t>
            </w:r>
            <w:r w:rsidRPr="00A94574">
              <w:rPr>
                <w:sz w:val="18"/>
                <w:szCs w:val="18"/>
              </w:rPr>
              <w:t>вищого</w:t>
            </w:r>
            <w:r>
              <w:rPr>
                <w:sz w:val="18"/>
                <w:szCs w:val="18"/>
              </w:rPr>
              <w:t xml:space="preserve"> органу, або безпосередньо до суду</w:t>
            </w:r>
          </w:p>
        </w:tc>
        <w:tc>
          <w:tcPr>
            <w:tcW w:w="143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4603B7" w:rsidRDefault="004603B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603B7" w:rsidRDefault="004603B7">
      <w:pPr>
        <w:rPr>
          <w:sz w:val="28"/>
          <w:szCs w:val="28"/>
        </w:rPr>
      </w:pPr>
    </w:p>
    <w:p w:rsidR="004603B7" w:rsidRDefault="004603B7">
      <w:pPr>
        <w:rPr>
          <w:sz w:val="28"/>
          <w:szCs w:val="28"/>
        </w:rPr>
      </w:pPr>
    </w:p>
    <w:p w:rsidR="004603B7" w:rsidRDefault="004603B7">
      <w:pPr>
        <w:spacing w:before="60" w:after="60"/>
        <w:jc w:val="both"/>
        <w:rPr>
          <w:color w:val="000000"/>
        </w:rPr>
      </w:pPr>
      <w:r>
        <w:rPr>
          <w:color w:val="000000"/>
        </w:rPr>
        <w:t>Керуючий справами виконкому                                                                 О.В. Дубініна</w:t>
      </w:r>
    </w:p>
    <w:p w:rsidR="004603B7" w:rsidRDefault="004603B7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4603B7" w:rsidRDefault="004603B7">
      <w:pPr>
        <w:tabs>
          <w:tab w:val="left" w:pos="2340"/>
          <w:tab w:val="left" w:pos="3240"/>
        </w:tabs>
        <w:rPr>
          <w:shd w:val="clear" w:color="auto" w:fill="FFFF66"/>
          <w:lang w:val="ru-RU"/>
        </w:rPr>
      </w:pPr>
    </w:p>
    <w:p w:rsidR="004603B7" w:rsidRDefault="004603B7">
      <w:pPr>
        <w:tabs>
          <w:tab w:val="left" w:pos="2340"/>
          <w:tab w:val="left" w:pos="3240"/>
        </w:tabs>
        <w:rPr>
          <w:shd w:val="clear" w:color="auto" w:fill="FFFF66"/>
          <w:lang w:val="ru-RU"/>
        </w:rPr>
      </w:pPr>
    </w:p>
    <w:p w:rsidR="004603B7" w:rsidRPr="006A6DD3" w:rsidRDefault="004603B7">
      <w:pPr>
        <w:tabs>
          <w:tab w:val="left" w:pos="2340"/>
          <w:tab w:val="left" w:pos="3240"/>
        </w:tabs>
        <w:rPr>
          <w:shd w:val="clear" w:color="auto" w:fill="FFFF66"/>
          <w:lang w:val="ru-RU"/>
        </w:rPr>
      </w:pPr>
    </w:p>
    <w:p w:rsidR="004603B7" w:rsidRDefault="004603B7">
      <w:r>
        <w:t xml:space="preserve">Тегімбаєв О.Б. </w:t>
      </w:r>
    </w:p>
    <w:p w:rsidR="00BB6471" w:rsidRDefault="00BB6471">
      <w:pPr>
        <w:ind w:left="5760" w:hanging="12"/>
        <w:rPr>
          <w:rFonts w:cs="Times New Roman"/>
          <w:color w:val="000000"/>
        </w:rPr>
      </w:pPr>
    </w:p>
    <w:p w:rsidR="00BB6471" w:rsidRDefault="00BB6471">
      <w:pPr>
        <w:ind w:left="5760" w:hanging="12"/>
        <w:rPr>
          <w:rFonts w:cs="Times New Roman"/>
          <w:color w:val="000000"/>
        </w:rPr>
      </w:pPr>
    </w:p>
    <w:p w:rsidR="00BB6471" w:rsidRDefault="00BB6471">
      <w:pPr>
        <w:ind w:left="5760" w:hanging="12"/>
        <w:rPr>
          <w:rFonts w:cs="Times New Roman"/>
          <w:color w:val="000000"/>
        </w:rPr>
      </w:pPr>
    </w:p>
    <w:p w:rsidR="004603B7" w:rsidRDefault="004603B7">
      <w:pPr>
        <w:ind w:left="5760" w:hanging="12"/>
        <w:rPr>
          <w:sz w:val="20"/>
          <w:szCs w:val="20"/>
          <w:shd w:val="clear" w:color="auto" w:fill="FFFF00"/>
        </w:rPr>
      </w:pPr>
      <w:bookmarkStart w:id="0" w:name="_GoBack"/>
      <w:bookmarkEnd w:id="0"/>
      <w:r w:rsidRPr="00A94574">
        <w:rPr>
          <w:rFonts w:cs="Times New Roman"/>
          <w:color w:val="000000"/>
        </w:rPr>
        <w:t>Д</w:t>
      </w:r>
      <w:r w:rsidRPr="00A94574">
        <w:rPr>
          <w:sz w:val="20"/>
          <w:szCs w:val="20"/>
        </w:rPr>
        <w:t>одаток 5</w:t>
      </w:r>
    </w:p>
    <w:p w:rsidR="004603B7" w:rsidRDefault="004603B7">
      <w:pPr>
        <w:ind w:left="5760" w:hanging="12"/>
        <w:rPr>
          <w:sz w:val="20"/>
          <w:szCs w:val="20"/>
          <w:shd w:val="clear" w:color="auto" w:fill="FFFF00"/>
        </w:rPr>
      </w:pPr>
      <w:r w:rsidRPr="00A94574">
        <w:rPr>
          <w:sz w:val="20"/>
          <w:szCs w:val="20"/>
        </w:rPr>
        <w:t>до розпорядження міського голови</w:t>
      </w:r>
      <w:r>
        <w:rPr>
          <w:sz w:val="20"/>
          <w:szCs w:val="20"/>
          <w:shd w:val="clear" w:color="auto" w:fill="FFFF00"/>
        </w:rPr>
        <w:t xml:space="preserve"> </w:t>
      </w:r>
    </w:p>
    <w:p w:rsidR="004603B7" w:rsidRDefault="004603B7">
      <w:pPr>
        <w:jc w:val="center"/>
        <w:rPr>
          <w:sz w:val="20"/>
          <w:szCs w:val="20"/>
          <w:shd w:val="clear" w:color="auto" w:fill="FFFF00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  </w:t>
      </w:r>
      <w:r w:rsidRPr="00A94574">
        <w:rPr>
          <w:sz w:val="20"/>
          <w:szCs w:val="20"/>
        </w:rPr>
        <w:t xml:space="preserve">від </w:t>
      </w:r>
      <w:r>
        <w:rPr>
          <w:sz w:val="20"/>
          <w:szCs w:val="20"/>
        </w:rPr>
        <w:t xml:space="preserve">27.01.2016  </w:t>
      </w:r>
      <w:r w:rsidRPr="00A94574">
        <w:rPr>
          <w:sz w:val="20"/>
          <w:szCs w:val="20"/>
        </w:rPr>
        <w:t>№</w:t>
      </w:r>
      <w:r>
        <w:rPr>
          <w:sz w:val="20"/>
          <w:szCs w:val="20"/>
        </w:rPr>
        <w:t xml:space="preserve"> 89-р</w:t>
      </w:r>
    </w:p>
    <w:p w:rsidR="004603B7" w:rsidRDefault="004603B7">
      <w:pPr>
        <w:jc w:val="center"/>
        <w:rPr>
          <w:b/>
          <w:bCs/>
          <w:sz w:val="28"/>
          <w:szCs w:val="28"/>
        </w:rPr>
      </w:pPr>
    </w:p>
    <w:p w:rsidR="004603B7" w:rsidRDefault="004603B7">
      <w:pPr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  <w:color w:val="000000"/>
        </w:rPr>
        <w:t xml:space="preserve"> </w:t>
      </w:r>
      <w:r>
        <w:rPr>
          <w:b/>
          <w:bCs/>
          <w:sz w:val="28"/>
          <w:szCs w:val="28"/>
        </w:rPr>
        <w:t>Механізм оскарження результату надання адміністративної послуги</w:t>
      </w:r>
    </w:p>
    <w:p w:rsidR="004603B7" w:rsidRDefault="004603B7">
      <w:pPr>
        <w:rPr>
          <w:sz w:val="28"/>
          <w:szCs w:val="28"/>
        </w:rPr>
      </w:pPr>
    </w:p>
    <w:p w:rsidR="004603B7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Скарга на рішення, дії або бездіяльність посадової особи або іншого працівника відділу з благоустрою та екології виконавчого комітету Мелітопольської міської ради Запорізької області подається заступнику міського голови з питань діяльності виконавчих органів ради.</w:t>
      </w:r>
    </w:p>
    <w:p w:rsidR="004603B7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Скарга на рішення, дії або бездіяльність адміністраторів центру надання адміністративних послуг м. Мелітополя подається заступнику міського голови з питань діяльності виконавчих органів ради.</w:t>
      </w:r>
    </w:p>
    <w:p w:rsidR="004603B7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Виконання оскаржуваного рішення може бути </w:t>
      </w:r>
      <w:proofErr w:type="spellStart"/>
      <w:r>
        <w:rPr>
          <w:sz w:val="28"/>
          <w:szCs w:val="28"/>
        </w:rPr>
        <w:t>зупинено</w:t>
      </w:r>
      <w:proofErr w:type="spellEnd"/>
      <w:r>
        <w:rPr>
          <w:sz w:val="28"/>
          <w:szCs w:val="28"/>
        </w:rPr>
        <w:t xml:space="preserve"> повністю чи в певній частині посадовою особою або органом, що розглядає скаргу. Посадова особа або орган, які розглядають скаргу, зобов'язані надати особі, яка подала скаргу, належним чином обґрунтовану письмову відповідь у визначений законом строк.</w:t>
      </w:r>
    </w:p>
    <w:p w:rsidR="004603B7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Вимоги до форми та змісту скарг громадян, строки їх подання, порядок і строки їх розгляду, а також відповідальність за протиправні дії, пов'язані з поданням та розглядом скарг, визначаються Законом України “Про звернення громадян”.</w:t>
      </w:r>
    </w:p>
    <w:p w:rsidR="004603B7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Скарга підприємства повинна містити всі необхідні реквізити цього підприємства та бути підписана керівником зазначеного підприємства або особою, яка виконує його обв'язки. Якщо інше не передбачене законом, скарги підприємств подаються і розглядаються у такому самому порядку і в ті самі строки, що й скарги громадян.</w:t>
      </w:r>
    </w:p>
    <w:p w:rsidR="004603B7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Скарга повинна містити конкретну інформацію про предмет оскарження і бути належним чином аргументованою. У разі, якщо особа при поданні скарги не може надати відповідних доказів, такі докази можуть бути надані пізніше, але в межах строку, відведеного законом на розгляд скарги.</w:t>
      </w:r>
    </w:p>
    <w:p w:rsidR="004603B7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Рішення, дії або бездіяльність адміністративних органів або їх посадових осіб можуть бути оскаржені безпосередньо до суду в порядку, визначеному законом.</w:t>
      </w:r>
    </w:p>
    <w:p w:rsidR="004603B7" w:rsidRDefault="004603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Якщо  рішення, дії або бездіяльність адміністративного органу або його посадової особи одночасно оскаржуються до органу (посадової особи) вищого рівня та до суду і суд відкриває провадження у справі, розгляд скарги органом (посадовою особою) вищого рівня припиняється.</w:t>
      </w:r>
    </w:p>
    <w:p w:rsidR="004603B7" w:rsidRDefault="004603B7">
      <w:pPr>
        <w:jc w:val="both"/>
      </w:pPr>
    </w:p>
    <w:p w:rsidR="004603B7" w:rsidRDefault="004603B7">
      <w:pPr>
        <w:jc w:val="both"/>
      </w:pPr>
    </w:p>
    <w:p w:rsidR="004603B7" w:rsidRDefault="004603B7">
      <w:pPr>
        <w:tabs>
          <w:tab w:val="left" w:pos="0"/>
          <w:tab w:val="left" w:pos="510"/>
        </w:tabs>
        <w:spacing w:before="60" w:after="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Керуючий справами виконкому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       </w:t>
      </w:r>
      <w:r>
        <w:rPr>
          <w:bCs/>
          <w:color w:val="000000"/>
          <w:sz w:val="28"/>
          <w:szCs w:val="28"/>
        </w:rPr>
        <w:tab/>
        <w:t>О.В. Дубініна</w:t>
      </w:r>
    </w:p>
    <w:p w:rsidR="004603B7" w:rsidRDefault="004603B7">
      <w:pPr>
        <w:tabs>
          <w:tab w:val="left" w:pos="0"/>
          <w:tab w:val="left" w:pos="510"/>
        </w:tabs>
        <w:spacing w:before="60" w:after="60"/>
        <w:jc w:val="both"/>
        <w:rPr>
          <w:lang w:val="ru-RU"/>
        </w:rPr>
      </w:pPr>
    </w:p>
    <w:p w:rsidR="004603B7" w:rsidRDefault="004603B7">
      <w:pPr>
        <w:tabs>
          <w:tab w:val="left" w:pos="0"/>
          <w:tab w:val="left" w:pos="510"/>
        </w:tabs>
        <w:spacing w:before="60" w:after="60"/>
        <w:jc w:val="both"/>
        <w:rPr>
          <w:lang w:val="ru-RU"/>
        </w:rPr>
      </w:pPr>
    </w:p>
    <w:p w:rsidR="004603B7" w:rsidRPr="00A94574" w:rsidRDefault="004603B7">
      <w:pPr>
        <w:tabs>
          <w:tab w:val="left" w:pos="0"/>
          <w:tab w:val="left" w:pos="510"/>
        </w:tabs>
        <w:spacing w:before="60" w:after="60"/>
        <w:jc w:val="both"/>
        <w:rPr>
          <w:lang w:val="ru-RU"/>
        </w:rPr>
      </w:pPr>
    </w:p>
    <w:p w:rsidR="004603B7" w:rsidRDefault="004603B7" w:rsidP="00B67816">
      <w:pPr>
        <w:jc w:val="both"/>
      </w:pPr>
      <w:r>
        <w:rPr>
          <w:sz w:val="28"/>
          <w:szCs w:val="28"/>
        </w:rPr>
        <w:t>Тегімбаєв О.Б.</w:t>
      </w:r>
    </w:p>
    <w:sectPr w:rsidR="004603B7" w:rsidSect="00165F7C">
      <w:pgSz w:w="11906" w:h="16838"/>
      <w:pgMar w:top="1134" w:right="850" w:bottom="114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122"/>
    <w:multiLevelType w:val="multilevel"/>
    <w:tmpl w:val="DB029F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F37766"/>
    <w:multiLevelType w:val="multilevel"/>
    <w:tmpl w:val="CED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89531B2"/>
    <w:multiLevelType w:val="multilevel"/>
    <w:tmpl w:val="691A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387F45"/>
    <w:multiLevelType w:val="multilevel"/>
    <w:tmpl w:val="A86A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76073110"/>
    <w:multiLevelType w:val="multilevel"/>
    <w:tmpl w:val="FDAC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EC"/>
    <w:rsid w:val="00165F7C"/>
    <w:rsid w:val="00235D0A"/>
    <w:rsid w:val="004200F9"/>
    <w:rsid w:val="004603B7"/>
    <w:rsid w:val="004B2271"/>
    <w:rsid w:val="004B75C8"/>
    <w:rsid w:val="0051430A"/>
    <w:rsid w:val="006A6DD3"/>
    <w:rsid w:val="00A94574"/>
    <w:rsid w:val="00B67816"/>
    <w:rsid w:val="00BB6471"/>
    <w:rsid w:val="00BC3D38"/>
    <w:rsid w:val="00C82503"/>
    <w:rsid w:val="00F4155F"/>
    <w:rsid w:val="00FE56E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8EBED"/>
  <w15:docId w15:val="{F398E86C-9E98-44E1-8B7A-393DF39E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Pr>
      <w:rFonts w:ascii="Tahoma" w:eastAsia="Times New Roman" w:hAnsi="Tahoma" w:cs="Mangal"/>
      <w:sz w:val="14"/>
      <w:szCs w:val="14"/>
      <w:lang w:eastAsia="zh-CN" w:bidi="hi-IN"/>
    </w:rPr>
  </w:style>
  <w:style w:type="character" w:customStyle="1" w:styleId="HTML">
    <w:name w:val="Стандартный HTML Знак"/>
    <w:uiPriority w:val="99"/>
    <w:locked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4">
    <w:name w:val="line number"/>
    <w:uiPriority w:val="99"/>
    <w:semiHidden/>
    <w:rPr>
      <w:rFonts w:cs="Times New Roman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Mangal"/>
      <w:sz w:val="21"/>
      <w:szCs w:val="21"/>
      <w:lang w:eastAsia="zh-CN" w:bidi="hi-IN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Mangal"/>
      <w:sz w:val="21"/>
      <w:szCs w:val="21"/>
      <w:lang w:eastAsia="zh-CN" w:bidi="hi-IN"/>
    </w:rPr>
  </w:style>
  <w:style w:type="character" w:customStyle="1" w:styleId="2">
    <w:name w:val="Основной текст 2 Знак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99"/>
    <w:qFormat/>
    <w:rPr>
      <w:rFonts w:cs="Times New Roman"/>
      <w:b/>
      <w:bCs/>
    </w:rPr>
  </w:style>
  <w:style w:type="paragraph" w:customStyle="1" w:styleId="1">
    <w:name w:val="Заголовок1"/>
    <w:basedOn w:val="a"/>
    <w:next w:val="a8"/>
    <w:uiPriority w:val="99"/>
    <w:rsid w:val="00165F7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165F7C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rsid w:val="00A930F5"/>
    <w:rPr>
      <w:rFonts w:ascii="Times New Roman" w:hAnsi="Times New Roman" w:cs="Mangal"/>
      <w:sz w:val="24"/>
      <w:szCs w:val="21"/>
      <w:lang w:val="uk-UA" w:eastAsia="zh-CN" w:bidi="hi-IN"/>
    </w:rPr>
  </w:style>
  <w:style w:type="paragraph" w:styleId="aa">
    <w:name w:val="List"/>
    <w:basedOn w:val="a8"/>
    <w:uiPriority w:val="99"/>
    <w:rsid w:val="00165F7C"/>
  </w:style>
  <w:style w:type="paragraph" w:styleId="ab">
    <w:name w:val="Title"/>
    <w:basedOn w:val="a"/>
    <w:link w:val="ac"/>
    <w:uiPriority w:val="99"/>
    <w:qFormat/>
    <w:rsid w:val="00165F7C"/>
    <w:pPr>
      <w:suppressLineNumbers/>
      <w:spacing w:before="120" w:after="120"/>
    </w:pPr>
    <w:rPr>
      <w:i/>
      <w:iCs/>
    </w:rPr>
  </w:style>
  <w:style w:type="character" w:customStyle="1" w:styleId="ac">
    <w:name w:val="Заголовок Знак"/>
    <w:link w:val="ab"/>
    <w:uiPriority w:val="10"/>
    <w:rsid w:val="00A930F5"/>
    <w:rPr>
      <w:rFonts w:ascii="Cambria" w:eastAsia="Times New Roman" w:hAnsi="Cambria" w:cs="Mangal"/>
      <w:b/>
      <w:bCs/>
      <w:kern w:val="28"/>
      <w:sz w:val="32"/>
      <w:szCs w:val="29"/>
      <w:lang w:val="uk-UA" w:eastAsia="zh-CN" w:bidi="hi-IN"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d">
    <w:name w:val="index heading"/>
    <w:basedOn w:val="a"/>
    <w:uiPriority w:val="99"/>
    <w:rsid w:val="00165F7C"/>
    <w:pPr>
      <w:suppressLineNumbers/>
    </w:pPr>
  </w:style>
  <w:style w:type="paragraph" w:styleId="ae">
    <w:name w:val="Balloon Text"/>
    <w:basedOn w:val="a"/>
    <w:link w:val="11"/>
    <w:uiPriority w:val="99"/>
    <w:semiHidden/>
    <w:rPr>
      <w:rFonts w:ascii="Tahoma" w:hAnsi="Tahoma" w:cs="Mangal"/>
      <w:sz w:val="16"/>
      <w:szCs w:val="14"/>
    </w:rPr>
  </w:style>
  <w:style w:type="character" w:customStyle="1" w:styleId="11">
    <w:name w:val="Текст выноски Знак1"/>
    <w:link w:val="ae"/>
    <w:uiPriority w:val="99"/>
    <w:semiHidden/>
    <w:rsid w:val="00A930F5"/>
    <w:rPr>
      <w:rFonts w:ascii="Times New Roman" w:hAnsi="Times New Roman" w:cs="Mangal"/>
      <w:sz w:val="0"/>
      <w:szCs w:val="0"/>
      <w:lang w:val="uk-UA" w:eastAsia="zh-CN" w:bidi="hi-IN"/>
    </w:rPr>
  </w:style>
  <w:style w:type="paragraph" w:styleId="HTML0">
    <w:name w:val="HTML Preformatted"/>
    <w:basedOn w:val="a"/>
    <w:link w:val="HTML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1">
    <w:name w:val="Стандартный HTML Знак1"/>
    <w:link w:val="HTML0"/>
    <w:uiPriority w:val="99"/>
    <w:semiHidden/>
    <w:rsid w:val="00A930F5"/>
    <w:rPr>
      <w:rFonts w:ascii="Courier New" w:hAnsi="Courier New" w:cs="Mangal"/>
      <w:sz w:val="20"/>
      <w:szCs w:val="18"/>
      <w:lang w:val="uk-UA" w:eastAsia="zh-CN" w:bidi="hi-IN"/>
    </w:rPr>
  </w:style>
  <w:style w:type="paragraph" w:styleId="af">
    <w:name w:val="List Paragraph"/>
    <w:basedOn w:val="a"/>
    <w:uiPriority w:val="99"/>
    <w:qFormat/>
    <w:pPr>
      <w:ind w:left="720"/>
      <w:contextualSpacing/>
    </w:pPr>
    <w:rPr>
      <w:rFonts w:cs="Mangal"/>
      <w:szCs w:val="21"/>
    </w:rPr>
  </w:style>
  <w:style w:type="paragraph" w:styleId="af0">
    <w:name w:val="header"/>
    <w:basedOn w:val="a"/>
    <w:link w:val="12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2">
    <w:name w:val="Верхний колонтитул Знак1"/>
    <w:link w:val="af0"/>
    <w:uiPriority w:val="99"/>
    <w:semiHidden/>
    <w:rsid w:val="00A930F5"/>
    <w:rPr>
      <w:rFonts w:ascii="Times New Roman" w:hAnsi="Times New Roman" w:cs="Mangal"/>
      <w:sz w:val="24"/>
      <w:szCs w:val="21"/>
      <w:lang w:val="uk-UA" w:eastAsia="zh-CN" w:bidi="hi-IN"/>
    </w:rPr>
  </w:style>
  <w:style w:type="paragraph" w:styleId="af1">
    <w:name w:val="footer"/>
    <w:basedOn w:val="a"/>
    <w:link w:val="13"/>
    <w:uiPriority w:val="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3">
    <w:name w:val="Нижний колонтитул Знак1"/>
    <w:link w:val="af1"/>
    <w:uiPriority w:val="99"/>
    <w:semiHidden/>
    <w:rsid w:val="00A930F5"/>
    <w:rPr>
      <w:rFonts w:ascii="Times New Roman" w:hAnsi="Times New Roman" w:cs="Mangal"/>
      <w:sz w:val="24"/>
      <w:szCs w:val="21"/>
      <w:lang w:val="uk-UA" w:eastAsia="zh-CN" w:bidi="hi-IN"/>
    </w:rPr>
  </w:style>
  <w:style w:type="paragraph" w:styleId="20">
    <w:name w:val="Body Text 2"/>
    <w:basedOn w:val="a"/>
    <w:link w:val="21"/>
    <w:uiPriority w:val="99"/>
    <w:pPr>
      <w:widowControl/>
      <w:suppressAutoHyphens w:val="0"/>
      <w:spacing w:after="120" w:line="480" w:lineRule="auto"/>
    </w:pPr>
    <w:rPr>
      <w:rFonts w:eastAsia="Times New Roman" w:cs="Times New Roman"/>
      <w:sz w:val="28"/>
      <w:szCs w:val="20"/>
      <w:lang w:eastAsia="ru-RU" w:bidi="ar-SA"/>
    </w:rPr>
  </w:style>
  <w:style w:type="character" w:customStyle="1" w:styleId="21">
    <w:name w:val="Основной текст 2 Знак1"/>
    <w:link w:val="20"/>
    <w:uiPriority w:val="99"/>
    <w:semiHidden/>
    <w:rsid w:val="00A930F5"/>
    <w:rPr>
      <w:rFonts w:ascii="Times New Roman" w:hAnsi="Times New Roman" w:cs="Mangal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60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tcna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lt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tcnap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lt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11417</Words>
  <Characters>6508</Characters>
  <Application>Microsoft Office Word</Application>
  <DocSecurity>0</DocSecurity>
  <Lines>54</Lines>
  <Paragraphs>35</Paragraphs>
  <ScaleCrop>false</ScaleCrop>
  <Company>Microsoft</Company>
  <LinksUpToDate>false</LinksUpToDate>
  <CharactersWithSpaces>17890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15</cp:revision>
  <cp:lastPrinted>2016-01-20T11:56:00Z</cp:lastPrinted>
  <dcterms:created xsi:type="dcterms:W3CDTF">2016-01-19T14:00:00Z</dcterms:created>
  <dcterms:modified xsi:type="dcterms:W3CDTF">2022-01-04T13:23:00Z</dcterms:modified>
</cp:coreProperties>
</file>